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CA9" w:rsidRPr="00A87CA9" w:rsidRDefault="00A87CA9" w:rsidP="00EA59DA">
      <w:pPr>
        <w:pStyle w:val="Heading2"/>
        <w:jc w:val="center"/>
      </w:pPr>
      <w:r w:rsidRPr="00A87CA9">
        <w:t>2016 Title II Report</w:t>
      </w:r>
    </w:p>
    <w:p w:rsidR="00A87CA9" w:rsidRPr="00A87CA9" w:rsidRDefault="00A87CA9" w:rsidP="00A87CA9">
      <w:pPr>
        <w:jc w:val="center"/>
        <w:rPr>
          <w:b/>
        </w:rPr>
      </w:pPr>
      <w:r w:rsidRPr="00A87CA9">
        <w:rPr>
          <w:b/>
        </w:rPr>
        <w:t>Southwestern Oklahoma State University</w:t>
      </w:r>
    </w:p>
    <w:p w:rsidR="00A87CA9" w:rsidRPr="00A87CA9" w:rsidRDefault="00A87CA9" w:rsidP="00A87CA9">
      <w:pPr>
        <w:jc w:val="center"/>
        <w:rPr>
          <w:b/>
        </w:rPr>
      </w:pPr>
      <w:r w:rsidRPr="00A87CA9">
        <w:rPr>
          <w:b/>
        </w:rPr>
        <w:t>Traditional Program</w:t>
      </w:r>
    </w:p>
    <w:p w:rsidR="00D05B8D" w:rsidRDefault="00D05B8D" w:rsidP="00A87CA9">
      <w:pPr>
        <w:jc w:val="center"/>
        <w:rPr>
          <w:b/>
        </w:rPr>
      </w:pPr>
      <w:r>
        <w:rPr>
          <w:b/>
        </w:rPr>
        <w:t>Complete Report Card – AY 2014-15</w:t>
      </w:r>
    </w:p>
    <w:p w:rsidR="00A87CA9" w:rsidRPr="00A87CA9" w:rsidRDefault="00A87CA9" w:rsidP="00A87CA9">
      <w:pPr>
        <w:jc w:val="center"/>
        <w:rPr>
          <w:b/>
        </w:rPr>
      </w:pPr>
      <w:r w:rsidRPr="00A87CA9">
        <w:rPr>
          <w:b/>
        </w:rPr>
        <w:t>Institution Information</w:t>
      </w:r>
    </w:p>
    <w:tbl>
      <w:tblPr>
        <w:tblStyle w:val="TableGrid"/>
        <w:tblW w:w="3344" w:type="pct"/>
        <w:tblLook w:val="04A0" w:firstRow="1" w:lastRow="0" w:firstColumn="1" w:lastColumn="0" w:noHBand="0" w:noVBand="1"/>
        <w:tblCaption w:val="Institution information"/>
        <w:tblDescription w:val="Identifying information about the institution."/>
      </w:tblPr>
      <w:tblGrid>
        <w:gridCol w:w="2495"/>
        <w:gridCol w:w="3909"/>
      </w:tblGrid>
      <w:tr w:rsidR="00A87CA9" w:rsidRPr="00A87CA9" w:rsidTr="00170B7F">
        <w:tc>
          <w:tcPr>
            <w:tcW w:w="1893" w:type="pct"/>
            <w:hideMark/>
          </w:tcPr>
          <w:p w:rsidR="00A87CA9" w:rsidRPr="00A87CA9" w:rsidRDefault="00A87CA9" w:rsidP="00A87CA9">
            <w:r w:rsidRPr="00A87CA9">
              <w:rPr>
                <w:bCs/>
              </w:rPr>
              <w:t>Name of Institution:</w:t>
            </w:r>
          </w:p>
        </w:tc>
        <w:tc>
          <w:tcPr>
            <w:tcW w:w="2965" w:type="pct"/>
            <w:hideMark/>
          </w:tcPr>
          <w:p w:rsidR="00A87CA9" w:rsidRPr="00A87CA9" w:rsidRDefault="00A87CA9" w:rsidP="00A87CA9">
            <w:r w:rsidRPr="00A87CA9">
              <w:t>Southwestern Oklahoma State University</w:t>
            </w:r>
          </w:p>
        </w:tc>
      </w:tr>
      <w:tr w:rsidR="00A87CA9" w:rsidRPr="00A87CA9" w:rsidTr="00170B7F">
        <w:tc>
          <w:tcPr>
            <w:tcW w:w="1893" w:type="pct"/>
            <w:hideMark/>
          </w:tcPr>
          <w:p w:rsidR="00A87CA9" w:rsidRPr="00A87CA9" w:rsidRDefault="00A87CA9" w:rsidP="00A87CA9">
            <w:r w:rsidRPr="00A87CA9">
              <w:rPr>
                <w:bCs/>
              </w:rPr>
              <w:t>Institution/Program Type:</w:t>
            </w:r>
            <w:bookmarkStart w:id="0" w:name="_GoBack"/>
            <w:bookmarkEnd w:id="0"/>
          </w:p>
        </w:tc>
        <w:tc>
          <w:tcPr>
            <w:tcW w:w="2965" w:type="pct"/>
            <w:hideMark/>
          </w:tcPr>
          <w:p w:rsidR="00A87CA9" w:rsidRPr="00A87CA9" w:rsidRDefault="00A87CA9" w:rsidP="00A87CA9">
            <w:r w:rsidRPr="00A87CA9">
              <w:t>Traditional</w:t>
            </w:r>
          </w:p>
        </w:tc>
      </w:tr>
      <w:tr w:rsidR="00A87CA9" w:rsidRPr="00A87CA9" w:rsidTr="00170B7F">
        <w:tc>
          <w:tcPr>
            <w:tcW w:w="1893" w:type="pct"/>
            <w:hideMark/>
          </w:tcPr>
          <w:p w:rsidR="00A87CA9" w:rsidRPr="00A87CA9" w:rsidRDefault="00A87CA9" w:rsidP="00A87CA9">
            <w:r w:rsidRPr="00A87CA9">
              <w:rPr>
                <w:bCs/>
              </w:rPr>
              <w:t>Academic Year:</w:t>
            </w:r>
          </w:p>
        </w:tc>
        <w:tc>
          <w:tcPr>
            <w:tcW w:w="2965" w:type="pct"/>
            <w:hideMark/>
          </w:tcPr>
          <w:p w:rsidR="00A87CA9" w:rsidRPr="00A87CA9" w:rsidRDefault="00A87CA9" w:rsidP="00A87CA9">
            <w:r w:rsidRPr="00A87CA9">
              <w:t>2014-15</w:t>
            </w:r>
          </w:p>
        </w:tc>
      </w:tr>
      <w:tr w:rsidR="00A87CA9" w:rsidRPr="00A87CA9" w:rsidTr="00170B7F">
        <w:tc>
          <w:tcPr>
            <w:tcW w:w="1893" w:type="pct"/>
            <w:hideMark/>
          </w:tcPr>
          <w:p w:rsidR="00A87CA9" w:rsidRPr="00A87CA9" w:rsidRDefault="00A87CA9" w:rsidP="00A87CA9">
            <w:r w:rsidRPr="00A87CA9">
              <w:rPr>
                <w:bCs/>
              </w:rPr>
              <w:t>State:</w:t>
            </w:r>
          </w:p>
        </w:tc>
        <w:tc>
          <w:tcPr>
            <w:tcW w:w="2965" w:type="pct"/>
            <w:hideMark/>
          </w:tcPr>
          <w:p w:rsidR="00A87CA9" w:rsidRPr="00A87CA9" w:rsidRDefault="00A87CA9" w:rsidP="00A87CA9">
            <w:r w:rsidRPr="00A87CA9">
              <w:t>Oklahoma</w:t>
            </w:r>
          </w:p>
        </w:tc>
      </w:tr>
      <w:tr w:rsidR="00A87CA9" w:rsidRPr="00A87CA9" w:rsidTr="00170B7F">
        <w:tc>
          <w:tcPr>
            <w:tcW w:w="1893" w:type="pct"/>
            <w:hideMark/>
          </w:tcPr>
          <w:p w:rsidR="00A87CA9" w:rsidRPr="00A87CA9" w:rsidRDefault="00A87CA9" w:rsidP="00A87CA9">
            <w:r w:rsidRPr="00A87CA9">
              <w:rPr>
                <w:bCs/>
              </w:rPr>
              <w:t>Address:</w:t>
            </w:r>
          </w:p>
        </w:tc>
        <w:tc>
          <w:tcPr>
            <w:tcW w:w="2965" w:type="pct"/>
            <w:hideMark/>
          </w:tcPr>
          <w:p w:rsidR="00A87CA9" w:rsidRPr="00A87CA9" w:rsidRDefault="00A87CA9" w:rsidP="00A87CA9">
            <w:r w:rsidRPr="00A87CA9">
              <w:t>100 Campus Dr.</w:t>
            </w:r>
          </w:p>
        </w:tc>
      </w:tr>
      <w:tr w:rsidR="00A87CA9" w:rsidRPr="00A87CA9" w:rsidTr="00170B7F">
        <w:tc>
          <w:tcPr>
            <w:tcW w:w="1893" w:type="pct"/>
            <w:hideMark/>
          </w:tcPr>
          <w:p w:rsidR="00A87CA9" w:rsidRPr="00A87CA9" w:rsidRDefault="00A87CA9" w:rsidP="00A87CA9"/>
        </w:tc>
        <w:tc>
          <w:tcPr>
            <w:tcW w:w="2965" w:type="pct"/>
            <w:hideMark/>
          </w:tcPr>
          <w:p w:rsidR="00A87CA9" w:rsidRPr="00A87CA9" w:rsidRDefault="00A87CA9" w:rsidP="00A87CA9">
            <w:r w:rsidRPr="00A87CA9">
              <w:t xml:space="preserve">Weatherford, OK, 73096 </w:t>
            </w:r>
          </w:p>
        </w:tc>
      </w:tr>
      <w:tr w:rsidR="00A87CA9" w:rsidRPr="00A87CA9" w:rsidTr="00170B7F">
        <w:tc>
          <w:tcPr>
            <w:tcW w:w="1893" w:type="pct"/>
            <w:hideMark/>
          </w:tcPr>
          <w:p w:rsidR="00A87CA9" w:rsidRPr="00A87CA9" w:rsidRDefault="00A87CA9" w:rsidP="00A87CA9">
            <w:pPr>
              <w:rPr>
                <w:bCs/>
              </w:rPr>
            </w:pPr>
            <w:r w:rsidRPr="00A87CA9">
              <w:rPr>
                <w:bCs/>
              </w:rPr>
              <w:t>Contact Name:</w:t>
            </w:r>
          </w:p>
        </w:tc>
        <w:tc>
          <w:tcPr>
            <w:tcW w:w="2965" w:type="pct"/>
            <w:hideMark/>
          </w:tcPr>
          <w:p w:rsidR="00A87CA9" w:rsidRPr="00A87CA9" w:rsidRDefault="00A87CA9" w:rsidP="00A87CA9">
            <w:r w:rsidRPr="00A87CA9">
              <w:t>Mr. Bruce Belanger</w:t>
            </w:r>
          </w:p>
        </w:tc>
      </w:tr>
      <w:tr w:rsidR="00A87CA9" w:rsidRPr="00A87CA9" w:rsidTr="00170B7F">
        <w:tc>
          <w:tcPr>
            <w:tcW w:w="1893" w:type="pct"/>
            <w:hideMark/>
          </w:tcPr>
          <w:p w:rsidR="00A87CA9" w:rsidRPr="00A87CA9" w:rsidRDefault="00A87CA9" w:rsidP="00A87CA9">
            <w:r w:rsidRPr="00A87CA9">
              <w:rPr>
                <w:bCs/>
              </w:rPr>
              <w:t>Phone:</w:t>
            </w:r>
          </w:p>
        </w:tc>
        <w:tc>
          <w:tcPr>
            <w:tcW w:w="2965" w:type="pct"/>
            <w:hideMark/>
          </w:tcPr>
          <w:p w:rsidR="00A87CA9" w:rsidRPr="00A87CA9" w:rsidRDefault="00A87CA9" w:rsidP="00A87CA9">
            <w:r w:rsidRPr="00A87CA9">
              <w:t xml:space="preserve">5807743146 </w:t>
            </w:r>
          </w:p>
        </w:tc>
      </w:tr>
      <w:tr w:rsidR="00A87CA9" w:rsidRPr="00A87CA9" w:rsidTr="00170B7F">
        <w:tc>
          <w:tcPr>
            <w:tcW w:w="1893" w:type="pct"/>
            <w:hideMark/>
          </w:tcPr>
          <w:p w:rsidR="00A87CA9" w:rsidRPr="00A87CA9" w:rsidRDefault="00A87CA9" w:rsidP="00A87CA9">
            <w:r w:rsidRPr="00A87CA9">
              <w:rPr>
                <w:bCs/>
              </w:rPr>
              <w:t>Email:</w:t>
            </w:r>
          </w:p>
        </w:tc>
        <w:tc>
          <w:tcPr>
            <w:tcW w:w="2965" w:type="pct"/>
            <w:hideMark/>
          </w:tcPr>
          <w:p w:rsidR="00A87CA9" w:rsidRPr="00A87CA9" w:rsidRDefault="00A87CA9" w:rsidP="00A87CA9">
            <w:r w:rsidRPr="00A87CA9">
              <w:t xml:space="preserve">bruce.belanger@swosu.edu </w:t>
            </w:r>
          </w:p>
        </w:tc>
      </w:tr>
    </w:tbl>
    <w:p w:rsidR="00A87CA9" w:rsidRPr="00A87CA9" w:rsidRDefault="00A87CA9" w:rsidP="00A87CA9">
      <w:pPr>
        <w:pStyle w:val="NoSpacing"/>
      </w:pPr>
      <w:r w:rsidRPr="00A87CA9">
        <w:t>Is your institution a member of an HEA Title II Teacher Quality Partnership (TQP) grant awarded by the U.S. Department of Education? (</w:t>
      </w:r>
      <w:hyperlink r:id="rId6" w:history="1">
        <w:r w:rsidRPr="00A87CA9">
          <w:rPr>
            <w:rStyle w:val="Hyperlink"/>
            <w:bCs/>
          </w:rPr>
          <w:t>http://www2.ed.gov/about/offices/list/oii/tqp/index.html</w:t>
        </w:r>
      </w:hyperlink>
      <w:r w:rsidRPr="00A87CA9">
        <w:t xml:space="preserve">) </w:t>
      </w:r>
    </w:p>
    <w:p w:rsidR="00A87CA9" w:rsidRPr="00A87CA9" w:rsidRDefault="00A87CA9" w:rsidP="00A87CA9">
      <w:pPr>
        <w:pStyle w:val="NoSpacing"/>
      </w:pPr>
      <w:r w:rsidRPr="00A87CA9">
        <w:t>No</w:t>
      </w:r>
    </w:p>
    <w:p w:rsidR="00A87CA9" w:rsidRPr="00A87CA9" w:rsidRDefault="00A87CA9" w:rsidP="00A87CA9">
      <w:pPr>
        <w:pStyle w:val="NoSpacing"/>
      </w:pPr>
      <w:r w:rsidRPr="00A87CA9">
        <w:t>If yes, provide the following:</w:t>
      </w:r>
    </w:p>
    <w:p w:rsidR="00A87CA9" w:rsidRPr="00A87CA9" w:rsidRDefault="00A87CA9" w:rsidP="00A87CA9">
      <w:pPr>
        <w:pStyle w:val="NoSpacing"/>
      </w:pPr>
      <w:r w:rsidRPr="00A87CA9">
        <w:t xml:space="preserve">Award year: </w:t>
      </w:r>
    </w:p>
    <w:p w:rsidR="00A87CA9" w:rsidRPr="00A87CA9" w:rsidRDefault="00A87CA9" w:rsidP="00A87CA9">
      <w:pPr>
        <w:pStyle w:val="NoSpacing"/>
      </w:pPr>
      <w:r w:rsidRPr="00A87CA9">
        <w:t xml:space="preserve">Grantee name: </w:t>
      </w:r>
    </w:p>
    <w:p w:rsidR="00A87CA9" w:rsidRPr="00A87CA9" w:rsidRDefault="00A87CA9" w:rsidP="00A87CA9">
      <w:pPr>
        <w:pStyle w:val="NoSpacing"/>
      </w:pPr>
      <w:r w:rsidRPr="00A87CA9">
        <w:t xml:space="preserve">Project name: </w:t>
      </w:r>
    </w:p>
    <w:p w:rsidR="00A87CA9" w:rsidRPr="00A87CA9" w:rsidRDefault="00A87CA9" w:rsidP="00A87CA9">
      <w:pPr>
        <w:pStyle w:val="NoSpacing"/>
      </w:pPr>
      <w:r w:rsidRPr="00A87CA9">
        <w:t xml:space="preserve">Grant number: </w:t>
      </w:r>
    </w:p>
    <w:p w:rsidR="00A87CA9" w:rsidRPr="00A87CA9" w:rsidRDefault="00A87CA9" w:rsidP="00A87CA9">
      <w:pPr>
        <w:pStyle w:val="NoSpacing"/>
      </w:pPr>
      <w:r w:rsidRPr="00A87CA9">
        <w:t>List partner districts/LEAs:</w:t>
      </w:r>
    </w:p>
    <w:p w:rsidR="00A87CA9" w:rsidRPr="00A87CA9" w:rsidRDefault="00A87CA9" w:rsidP="00A87CA9">
      <w:pPr>
        <w:pStyle w:val="NoSpacing"/>
      </w:pPr>
      <w:r w:rsidRPr="00A87CA9">
        <w:t>List other partners:</w:t>
      </w:r>
    </w:p>
    <w:p w:rsidR="00A87CA9" w:rsidRPr="00A87CA9" w:rsidRDefault="00A87CA9" w:rsidP="00A87CA9">
      <w:pPr>
        <w:pStyle w:val="NoSpacing"/>
      </w:pPr>
      <w:r w:rsidRPr="00A87CA9">
        <w:t xml:space="preserve">Project Type: </w:t>
      </w:r>
    </w:p>
    <w:p w:rsidR="00A87CA9" w:rsidRDefault="00A87CA9" w:rsidP="00A87CA9">
      <w:pPr>
        <w:rPr>
          <w:b/>
        </w:rPr>
      </w:pPr>
    </w:p>
    <w:p w:rsidR="00A87CA9" w:rsidRPr="00A87CA9" w:rsidRDefault="00A87CA9" w:rsidP="00EA59DA">
      <w:pPr>
        <w:pStyle w:val="Heading3"/>
      </w:pPr>
      <w:r w:rsidRPr="00A87CA9">
        <w:t xml:space="preserve">Section </w:t>
      </w:r>
      <w:proofErr w:type="spellStart"/>
      <w:r w:rsidRPr="00A87CA9">
        <w:t>I.a</w:t>
      </w:r>
      <w:proofErr w:type="spellEnd"/>
      <w:r w:rsidRPr="00A87CA9">
        <w:t xml:space="preserve"> Program Information </w:t>
      </w:r>
    </w:p>
    <w:p w:rsidR="00A87CA9" w:rsidRPr="00A87CA9" w:rsidRDefault="00A87CA9" w:rsidP="00A87CA9">
      <w:pPr>
        <w:rPr>
          <w:bCs/>
        </w:rPr>
      </w:pPr>
      <w:r w:rsidRPr="00A87CA9">
        <w:rPr>
          <w:bCs/>
        </w:rPr>
        <w:t xml:space="preserve">List each teacher preparation program included in your traditional route. Indicate if your program or programs participate in a Teacher Quality Partnership Grant awarded by the U.S. Department of Education as described at </w:t>
      </w:r>
      <w:hyperlink r:id="rId7" w:history="1">
        <w:r w:rsidRPr="00A87CA9">
          <w:rPr>
            <w:rStyle w:val="Hyperlink"/>
            <w:bCs/>
          </w:rPr>
          <w:t>http://www2.ed.gov/about/offices/list/oii/tqp/index.html</w:t>
        </w:r>
      </w:hyperlink>
      <w:r w:rsidRPr="00A87CA9">
        <w:rPr>
          <w:bCs/>
        </w:rPr>
        <w:t>.</w:t>
      </w:r>
    </w:p>
    <w:tbl>
      <w:tblPr>
        <w:tblStyle w:val="TableGrid"/>
        <w:tblW w:w="0" w:type="auto"/>
        <w:tblLook w:val="04A0" w:firstRow="1" w:lastRow="0" w:firstColumn="1" w:lastColumn="0" w:noHBand="0" w:noVBand="1"/>
        <w:tblDescription w:val="Program Information"/>
      </w:tblPr>
      <w:tblGrid>
        <w:gridCol w:w="4725"/>
        <w:gridCol w:w="1995"/>
      </w:tblGrid>
      <w:tr w:rsidR="00A87CA9" w:rsidRPr="00A87CA9" w:rsidTr="00170B7F">
        <w:trPr>
          <w:trHeight w:val="375"/>
        </w:trPr>
        <w:tc>
          <w:tcPr>
            <w:tcW w:w="4725" w:type="dxa"/>
            <w:hideMark/>
          </w:tcPr>
          <w:p w:rsidR="00A87CA9" w:rsidRPr="00A87CA9" w:rsidRDefault="00A87CA9" w:rsidP="00A87CA9">
            <w:pPr>
              <w:rPr>
                <w:bCs/>
              </w:rPr>
            </w:pPr>
            <w:r w:rsidRPr="00A87CA9">
              <w:rPr>
                <w:bCs/>
              </w:rPr>
              <w:t>Teacher Preparation Programs</w:t>
            </w:r>
          </w:p>
        </w:tc>
        <w:tc>
          <w:tcPr>
            <w:tcW w:w="1995" w:type="dxa"/>
            <w:hideMark/>
          </w:tcPr>
          <w:p w:rsidR="00A87CA9" w:rsidRPr="00A87CA9" w:rsidRDefault="00A87CA9" w:rsidP="00A87CA9">
            <w:pPr>
              <w:rPr>
                <w:bCs/>
              </w:rPr>
            </w:pPr>
            <w:r w:rsidRPr="00A87CA9">
              <w:rPr>
                <w:bCs/>
              </w:rPr>
              <w:t>Teacher Quality Partnership Grant Member?</w:t>
            </w:r>
          </w:p>
        </w:tc>
      </w:tr>
      <w:tr w:rsidR="00A87CA9" w:rsidRPr="00A87CA9" w:rsidTr="00170B7F">
        <w:tc>
          <w:tcPr>
            <w:tcW w:w="4725" w:type="dxa"/>
            <w:hideMark/>
          </w:tcPr>
          <w:p w:rsidR="00A87CA9" w:rsidRPr="00A87CA9" w:rsidRDefault="00A87CA9" w:rsidP="00A87CA9">
            <w:r w:rsidRPr="00A87CA9">
              <w:t>Art Education </w:t>
            </w:r>
          </w:p>
        </w:tc>
        <w:tc>
          <w:tcPr>
            <w:tcW w:w="1995" w:type="dxa"/>
            <w:hideMark/>
          </w:tcPr>
          <w:p w:rsidR="00A87CA9" w:rsidRPr="00A87CA9" w:rsidRDefault="00A87CA9" w:rsidP="00A87CA9">
            <w:r w:rsidRPr="00A87CA9">
              <w:t>No </w:t>
            </w:r>
          </w:p>
        </w:tc>
      </w:tr>
      <w:tr w:rsidR="00A87CA9" w:rsidRPr="00A87CA9" w:rsidTr="00170B7F">
        <w:tc>
          <w:tcPr>
            <w:tcW w:w="4725" w:type="dxa"/>
            <w:hideMark/>
          </w:tcPr>
          <w:p w:rsidR="00A87CA9" w:rsidRPr="00A87CA9" w:rsidRDefault="00A87CA9" w:rsidP="00A87CA9">
            <w:r w:rsidRPr="00A87CA9">
              <w:t>Early Childhood </w:t>
            </w:r>
          </w:p>
        </w:tc>
        <w:tc>
          <w:tcPr>
            <w:tcW w:w="1995" w:type="dxa"/>
            <w:hideMark/>
          </w:tcPr>
          <w:p w:rsidR="00A87CA9" w:rsidRPr="00A87CA9" w:rsidRDefault="00A87CA9" w:rsidP="00A87CA9">
            <w:r w:rsidRPr="00A87CA9">
              <w:t>No </w:t>
            </w:r>
          </w:p>
        </w:tc>
      </w:tr>
      <w:tr w:rsidR="00A87CA9" w:rsidRPr="00A87CA9" w:rsidTr="00170B7F">
        <w:tc>
          <w:tcPr>
            <w:tcW w:w="4725" w:type="dxa"/>
            <w:hideMark/>
          </w:tcPr>
          <w:p w:rsidR="00A87CA9" w:rsidRPr="00A87CA9" w:rsidRDefault="00A87CA9" w:rsidP="00A87CA9">
            <w:r w:rsidRPr="00A87CA9">
              <w:t>Elementary  </w:t>
            </w:r>
          </w:p>
        </w:tc>
        <w:tc>
          <w:tcPr>
            <w:tcW w:w="1995" w:type="dxa"/>
            <w:hideMark/>
          </w:tcPr>
          <w:p w:rsidR="00A87CA9" w:rsidRPr="00A87CA9" w:rsidRDefault="00A87CA9" w:rsidP="00A87CA9">
            <w:r w:rsidRPr="00A87CA9">
              <w:t>No </w:t>
            </w:r>
          </w:p>
        </w:tc>
      </w:tr>
      <w:tr w:rsidR="00A87CA9" w:rsidRPr="00A87CA9" w:rsidTr="00170B7F">
        <w:tc>
          <w:tcPr>
            <w:tcW w:w="4725" w:type="dxa"/>
            <w:hideMark/>
          </w:tcPr>
          <w:p w:rsidR="00A87CA9" w:rsidRPr="00A87CA9" w:rsidRDefault="00A87CA9" w:rsidP="00A87CA9">
            <w:r w:rsidRPr="00A87CA9">
              <w:t>English-Secondary </w:t>
            </w:r>
          </w:p>
        </w:tc>
        <w:tc>
          <w:tcPr>
            <w:tcW w:w="1995" w:type="dxa"/>
            <w:hideMark/>
          </w:tcPr>
          <w:p w:rsidR="00A87CA9" w:rsidRPr="00A87CA9" w:rsidRDefault="00A87CA9" w:rsidP="00A87CA9">
            <w:r w:rsidRPr="00A87CA9">
              <w:t>No </w:t>
            </w:r>
          </w:p>
        </w:tc>
      </w:tr>
      <w:tr w:rsidR="00A87CA9" w:rsidRPr="00A87CA9" w:rsidTr="00170B7F">
        <w:tc>
          <w:tcPr>
            <w:tcW w:w="4725" w:type="dxa"/>
            <w:hideMark/>
          </w:tcPr>
          <w:p w:rsidR="00A87CA9" w:rsidRPr="00A87CA9" w:rsidRDefault="00A87CA9" w:rsidP="00A87CA9">
            <w:r w:rsidRPr="00A87CA9">
              <w:t>History-Secondary </w:t>
            </w:r>
          </w:p>
        </w:tc>
        <w:tc>
          <w:tcPr>
            <w:tcW w:w="1995" w:type="dxa"/>
            <w:hideMark/>
          </w:tcPr>
          <w:p w:rsidR="00A87CA9" w:rsidRPr="00A87CA9" w:rsidRDefault="00A87CA9" w:rsidP="00A87CA9">
            <w:r w:rsidRPr="00A87CA9">
              <w:t>No </w:t>
            </w:r>
          </w:p>
        </w:tc>
      </w:tr>
      <w:tr w:rsidR="00A87CA9" w:rsidRPr="00A87CA9" w:rsidTr="00170B7F">
        <w:tc>
          <w:tcPr>
            <w:tcW w:w="4725" w:type="dxa"/>
            <w:hideMark/>
          </w:tcPr>
          <w:p w:rsidR="00A87CA9" w:rsidRPr="00A87CA9" w:rsidRDefault="00A87CA9" w:rsidP="00A87CA9">
            <w:r w:rsidRPr="00A87CA9">
              <w:t>Math-Secondary </w:t>
            </w:r>
          </w:p>
        </w:tc>
        <w:tc>
          <w:tcPr>
            <w:tcW w:w="1995" w:type="dxa"/>
            <w:hideMark/>
          </w:tcPr>
          <w:p w:rsidR="00A87CA9" w:rsidRPr="00A87CA9" w:rsidRDefault="00A87CA9" w:rsidP="00A87CA9">
            <w:r w:rsidRPr="00A87CA9">
              <w:t>No </w:t>
            </w:r>
          </w:p>
        </w:tc>
      </w:tr>
      <w:tr w:rsidR="00A87CA9" w:rsidRPr="00A87CA9" w:rsidTr="00170B7F">
        <w:tc>
          <w:tcPr>
            <w:tcW w:w="4725" w:type="dxa"/>
            <w:hideMark/>
          </w:tcPr>
          <w:p w:rsidR="00A87CA9" w:rsidRPr="00A87CA9" w:rsidRDefault="00A87CA9" w:rsidP="00A87CA9">
            <w:r w:rsidRPr="00A87CA9">
              <w:t>Music-Instrumental </w:t>
            </w:r>
          </w:p>
        </w:tc>
        <w:tc>
          <w:tcPr>
            <w:tcW w:w="1995" w:type="dxa"/>
            <w:hideMark/>
          </w:tcPr>
          <w:p w:rsidR="00A87CA9" w:rsidRPr="00A87CA9" w:rsidRDefault="00A87CA9" w:rsidP="00A87CA9">
            <w:r w:rsidRPr="00A87CA9">
              <w:t>No </w:t>
            </w:r>
          </w:p>
        </w:tc>
      </w:tr>
      <w:tr w:rsidR="00A87CA9" w:rsidRPr="00A87CA9" w:rsidTr="00170B7F">
        <w:tc>
          <w:tcPr>
            <w:tcW w:w="4725" w:type="dxa"/>
            <w:hideMark/>
          </w:tcPr>
          <w:p w:rsidR="00A87CA9" w:rsidRPr="00A87CA9" w:rsidRDefault="00A87CA9" w:rsidP="00A87CA9">
            <w:r w:rsidRPr="00A87CA9">
              <w:t>Music-Vocal </w:t>
            </w:r>
          </w:p>
        </w:tc>
        <w:tc>
          <w:tcPr>
            <w:tcW w:w="1995" w:type="dxa"/>
            <w:hideMark/>
          </w:tcPr>
          <w:p w:rsidR="00A87CA9" w:rsidRPr="00A87CA9" w:rsidRDefault="00A87CA9" w:rsidP="00A87CA9">
            <w:r w:rsidRPr="00A87CA9">
              <w:t>No </w:t>
            </w:r>
          </w:p>
        </w:tc>
      </w:tr>
      <w:tr w:rsidR="00A87CA9" w:rsidRPr="00A87CA9" w:rsidTr="00170B7F">
        <w:tc>
          <w:tcPr>
            <w:tcW w:w="4725" w:type="dxa"/>
            <w:hideMark/>
          </w:tcPr>
          <w:p w:rsidR="00A87CA9" w:rsidRPr="00A87CA9" w:rsidRDefault="00A87CA9" w:rsidP="00A87CA9">
            <w:r w:rsidRPr="00A87CA9">
              <w:lastRenderedPageBreak/>
              <w:t>Natural Science Education </w:t>
            </w:r>
          </w:p>
        </w:tc>
        <w:tc>
          <w:tcPr>
            <w:tcW w:w="1995" w:type="dxa"/>
            <w:hideMark/>
          </w:tcPr>
          <w:p w:rsidR="00A87CA9" w:rsidRPr="00A87CA9" w:rsidRDefault="00A87CA9" w:rsidP="00A87CA9">
            <w:r w:rsidRPr="00A87CA9">
              <w:t>No </w:t>
            </w:r>
          </w:p>
        </w:tc>
      </w:tr>
      <w:tr w:rsidR="00A87CA9" w:rsidRPr="00A87CA9" w:rsidTr="00170B7F">
        <w:tc>
          <w:tcPr>
            <w:tcW w:w="4725" w:type="dxa"/>
            <w:hideMark/>
          </w:tcPr>
          <w:p w:rsidR="00A87CA9" w:rsidRPr="00A87CA9" w:rsidRDefault="00A87CA9" w:rsidP="00A87CA9">
            <w:r w:rsidRPr="00A87CA9">
              <w:t>Physical Education/Health </w:t>
            </w:r>
          </w:p>
        </w:tc>
        <w:tc>
          <w:tcPr>
            <w:tcW w:w="1995" w:type="dxa"/>
            <w:hideMark/>
          </w:tcPr>
          <w:p w:rsidR="00A87CA9" w:rsidRPr="00A87CA9" w:rsidRDefault="00A87CA9" w:rsidP="00A87CA9">
            <w:r w:rsidRPr="00A87CA9">
              <w:t>No </w:t>
            </w:r>
          </w:p>
        </w:tc>
      </w:tr>
      <w:tr w:rsidR="00A87CA9" w:rsidRPr="00A87CA9" w:rsidTr="00170B7F">
        <w:tc>
          <w:tcPr>
            <w:tcW w:w="4725" w:type="dxa"/>
            <w:hideMark/>
          </w:tcPr>
          <w:p w:rsidR="00A87CA9" w:rsidRPr="00A87CA9" w:rsidRDefault="00A87CA9" w:rsidP="00A87CA9">
            <w:r w:rsidRPr="00A87CA9">
              <w:t>Special Education </w:t>
            </w:r>
          </w:p>
        </w:tc>
        <w:tc>
          <w:tcPr>
            <w:tcW w:w="1995" w:type="dxa"/>
            <w:hideMark/>
          </w:tcPr>
          <w:p w:rsidR="00A87CA9" w:rsidRPr="00A87CA9" w:rsidRDefault="00A87CA9" w:rsidP="00A87CA9">
            <w:r w:rsidRPr="00A87CA9">
              <w:t>No </w:t>
            </w:r>
          </w:p>
        </w:tc>
      </w:tr>
      <w:tr w:rsidR="00A87CA9" w:rsidRPr="00A87CA9" w:rsidTr="00170B7F">
        <w:tc>
          <w:tcPr>
            <w:tcW w:w="6720" w:type="dxa"/>
            <w:gridSpan w:val="2"/>
            <w:hideMark/>
          </w:tcPr>
          <w:p w:rsidR="00A87CA9" w:rsidRPr="00A87CA9" w:rsidRDefault="00A87CA9" w:rsidP="00A87CA9">
            <w:pPr>
              <w:rPr>
                <w:bCs/>
              </w:rPr>
            </w:pPr>
            <w:r w:rsidRPr="00A87CA9">
              <w:rPr>
                <w:bCs/>
              </w:rPr>
              <w:t>Total number of teacher preparation programs: 11</w:t>
            </w:r>
          </w:p>
        </w:tc>
      </w:tr>
    </w:tbl>
    <w:p w:rsidR="00A87CA9" w:rsidRDefault="00A87CA9" w:rsidP="00A87CA9">
      <w:pPr>
        <w:rPr>
          <w:b/>
        </w:rPr>
      </w:pPr>
    </w:p>
    <w:p w:rsidR="00A87CA9" w:rsidRPr="00A87CA9" w:rsidRDefault="00A87CA9" w:rsidP="00EA59DA">
      <w:pPr>
        <w:pStyle w:val="Heading3"/>
      </w:pPr>
      <w:r w:rsidRPr="00A87CA9">
        <w:t xml:space="preserve">Section </w:t>
      </w:r>
      <w:proofErr w:type="spellStart"/>
      <w:r w:rsidRPr="00A87CA9">
        <w:t>I.b</w:t>
      </w:r>
      <w:proofErr w:type="spellEnd"/>
      <w:r w:rsidRPr="00A87CA9">
        <w:t xml:space="preserve"> Admissions </w:t>
      </w:r>
    </w:p>
    <w:p w:rsidR="00A87CA9" w:rsidRPr="00A87CA9" w:rsidRDefault="00A87CA9" w:rsidP="00A87CA9">
      <w:pPr>
        <w:pStyle w:val="NoSpacing"/>
      </w:pPr>
      <w:r w:rsidRPr="00A87CA9">
        <w:t xml:space="preserve">Indicate when students are formally admitted into your initial teacher certification program: </w:t>
      </w:r>
      <w:r w:rsidRPr="00A87CA9">
        <w:br/>
        <w:t xml:space="preserve">Other   when requirements met </w:t>
      </w:r>
    </w:p>
    <w:p w:rsidR="00A87CA9" w:rsidRPr="00A87CA9" w:rsidRDefault="00A87CA9" w:rsidP="00A87CA9">
      <w:pPr>
        <w:pStyle w:val="NoSpacing"/>
      </w:pPr>
      <w:r w:rsidRPr="00A87CA9">
        <w:t>Does your initial teacher certification program conditionally admit students?</w:t>
      </w:r>
      <w:r w:rsidRPr="00A87CA9">
        <w:br/>
        <w:t xml:space="preserve">Yes </w:t>
      </w:r>
    </w:p>
    <w:p w:rsidR="00A87CA9" w:rsidRPr="00A87CA9" w:rsidRDefault="00A87CA9" w:rsidP="00A87CA9">
      <w:pPr>
        <w:pStyle w:val="NoSpacing"/>
      </w:pPr>
      <w:r w:rsidRPr="00A87CA9">
        <w:t>Provide a link to your website where additional information about admissions requirements can be found</w:t>
      </w:r>
      <w:proofErr w:type="gramStart"/>
      <w:r w:rsidRPr="00A87CA9">
        <w:t>:</w:t>
      </w:r>
      <w:proofErr w:type="gramEnd"/>
      <w:r w:rsidRPr="00A87CA9">
        <w:br/>
      </w:r>
      <w:hyperlink r:id="rId8" w:history="1">
        <w:r w:rsidRPr="007722AA">
          <w:rPr>
            <w:rStyle w:val="Hyperlink"/>
          </w:rPr>
          <w:t>http://www.swosu.edu/academics/education/admissions-packet.aspx</w:t>
        </w:r>
      </w:hyperlink>
      <w:r>
        <w:t xml:space="preserve"> </w:t>
      </w:r>
      <w:r w:rsidRPr="00A87CA9">
        <w:t xml:space="preserve"> </w:t>
      </w:r>
    </w:p>
    <w:p w:rsidR="00A87CA9" w:rsidRPr="00A87CA9" w:rsidRDefault="00A87CA9" w:rsidP="00A87CA9">
      <w:pPr>
        <w:pStyle w:val="NoSpacing"/>
      </w:pPr>
      <w:r w:rsidRPr="00A87CA9">
        <w:t>Please provide any additional comments about or exceptions to the admissions information provided above:</w:t>
      </w:r>
    </w:p>
    <w:p w:rsidR="00A87CA9" w:rsidRDefault="00A87CA9" w:rsidP="00A87CA9">
      <w:pPr>
        <w:rPr>
          <w:b/>
        </w:rPr>
      </w:pPr>
    </w:p>
    <w:p w:rsidR="00A87CA9" w:rsidRPr="00A87CA9" w:rsidRDefault="00A87CA9" w:rsidP="00EA59DA">
      <w:pPr>
        <w:pStyle w:val="Heading3"/>
      </w:pPr>
      <w:r w:rsidRPr="00A87CA9">
        <w:t xml:space="preserve">Section </w:t>
      </w:r>
      <w:proofErr w:type="spellStart"/>
      <w:r w:rsidRPr="00A87CA9">
        <w:t>I.b</w:t>
      </w:r>
      <w:proofErr w:type="spellEnd"/>
      <w:r w:rsidRPr="00A87CA9">
        <w:t xml:space="preserve"> Undergraduate Requirements </w:t>
      </w:r>
    </w:p>
    <w:p w:rsidR="00A87CA9" w:rsidRPr="00A87CA9" w:rsidRDefault="00A87CA9" w:rsidP="00A87CA9">
      <w:pPr>
        <w:pStyle w:val="NoSpacing"/>
      </w:pPr>
      <w:r w:rsidRPr="00A87CA9">
        <w:t>Please provide the following information about your teacher preparation program's entry and exit requirements. (</w:t>
      </w:r>
      <w:hyperlink r:id="rId9" w:tgtFrame="_blank" w:history="1">
        <w:r w:rsidRPr="00A87CA9">
          <w:rPr>
            <w:rStyle w:val="Hyperlink"/>
            <w:bCs/>
          </w:rPr>
          <w:t>§205(a</w:t>
        </w:r>
        <w:proofErr w:type="gramStart"/>
        <w:r w:rsidRPr="00A87CA9">
          <w:rPr>
            <w:rStyle w:val="Hyperlink"/>
            <w:bCs/>
          </w:rPr>
          <w:t>)(</w:t>
        </w:r>
        <w:proofErr w:type="gramEnd"/>
        <w:r w:rsidRPr="00A87CA9">
          <w:rPr>
            <w:rStyle w:val="Hyperlink"/>
            <w:bCs/>
          </w:rPr>
          <w:t>1)(C)(</w:t>
        </w:r>
        <w:proofErr w:type="spellStart"/>
        <w:r w:rsidRPr="00A87CA9">
          <w:rPr>
            <w:rStyle w:val="Hyperlink"/>
            <w:bCs/>
          </w:rPr>
          <w:t>i</w:t>
        </w:r>
        <w:proofErr w:type="spellEnd"/>
        <w:r w:rsidRPr="00A87CA9">
          <w:rPr>
            <w:rStyle w:val="Hyperlink"/>
            <w:bCs/>
          </w:rPr>
          <w:t>)</w:t>
        </w:r>
      </w:hyperlink>
      <w:r w:rsidRPr="00A87CA9">
        <w:t>)</w:t>
      </w:r>
    </w:p>
    <w:p w:rsidR="00A87CA9" w:rsidRPr="00A87CA9" w:rsidRDefault="00A87CA9" w:rsidP="00A87CA9">
      <w:pPr>
        <w:pStyle w:val="NoSpacing"/>
      </w:pPr>
      <w:r w:rsidRPr="00A87CA9">
        <w:t>Are there initial teacher certification programs at the undergraduate level?</w:t>
      </w:r>
    </w:p>
    <w:p w:rsidR="00A87CA9" w:rsidRPr="00A87CA9" w:rsidRDefault="00A87CA9" w:rsidP="00A87CA9">
      <w:pPr>
        <w:pStyle w:val="NoSpacing"/>
      </w:pPr>
      <w:r w:rsidRPr="00A87CA9">
        <w:t>Yes</w:t>
      </w:r>
    </w:p>
    <w:p w:rsidR="00A87CA9" w:rsidRPr="00A87CA9" w:rsidRDefault="00A87CA9" w:rsidP="00A87CA9">
      <w:pPr>
        <w:pStyle w:val="NoSpacing"/>
      </w:pPr>
      <w:r w:rsidRPr="00A87CA9">
        <w:t>If yes, for each element listed below, indicate if it is required for admission into or exit from any of your teacher preparation program(s) at the Undergraduate level.</w:t>
      </w:r>
    </w:p>
    <w:tbl>
      <w:tblPr>
        <w:tblStyle w:val="TableGrid"/>
        <w:tblW w:w="0" w:type="auto"/>
        <w:tblLook w:val="04A0" w:firstRow="1" w:lastRow="0" w:firstColumn="1" w:lastColumn="0" w:noHBand="0" w:noVBand="1"/>
        <w:tblDescription w:val=" "/>
      </w:tblPr>
      <w:tblGrid>
        <w:gridCol w:w="6186"/>
        <w:gridCol w:w="1759"/>
        <w:gridCol w:w="1631"/>
      </w:tblGrid>
      <w:tr w:rsidR="00A87CA9" w:rsidRPr="00A87CA9" w:rsidTr="00170B7F">
        <w:tc>
          <w:tcPr>
            <w:tcW w:w="0" w:type="auto"/>
            <w:hideMark/>
          </w:tcPr>
          <w:p w:rsidR="00A87CA9" w:rsidRPr="00A87CA9" w:rsidRDefault="00A87CA9" w:rsidP="00A87CA9">
            <w:pPr>
              <w:rPr>
                <w:bCs/>
              </w:rPr>
            </w:pPr>
            <w:r w:rsidRPr="00A87CA9">
              <w:rPr>
                <w:bCs/>
              </w:rPr>
              <w:t>Element</w:t>
            </w:r>
          </w:p>
        </w:tc>
        <w:tc>
          <w:tcPr>
            <w:tcW w:w="0" w:type="auto"/>
            <w:hideMark/>
          </w:tcPr>
          <w:p w:rsidR="00A87CA9" w:rsidRPr="00A87CA9" w:rsidRDefault="00A87CA9" w:rsidP="00A87CA9">
            <w:pPr>
              <w:rPr>
                <w:bCs/>
              </w:rPr>
            </w:pPr>
            <w:r w:rsidRPr="00A87CA9">
              <w:rPr>
                <w:bCs/>
              </w:rPr>
              <w:t>Required for Entry</w:t>
            </w:r>
          </w:p>
        </w:tc>
        <w:tc>
          <w:tcPr>
            <w:tcW w:w="0" w:type="auto"/>
            <w:hideMark/>
          </w:tcPr>
          <w:p w:rsidR="00A87CA9" w:rsidRPr="00A87CA9" w:rsidRDefault="00A87CA9" w:rsidP="00A87CA9">
            <w:pPr>
              <w:rPr>
                <w:bCs/>
              </w:rPr>
            </w:pPr>
            <w:r w:rsidRPr="00A87CA9">
              <w:rPr>
                <w:bCs/>
              </w:rPr>
              <w:t>Required for Exit</w:t>
            </w:r>
          </w:p>
        </w:tc>
      </w:tr>
      <w:tr w:rsidR="00A87CA9" w:rsidRPr="00A87CA9" w:rsidTr="00170B7F">
        <w:tc>
          <w:tcPr>
            <w:tcW w:w="0" w:type="auto"/>
            <w:hideMark/>
          </w:tcPr>
          <w:p w:rsidR="00A87CA9" w:rsidRPr="00A87CA9" w:rsidRDefault="00A87CA9" w:rsidP="00A87CA9">
            <w:r w:rsidRPr="00A87CA9">
              <w:t xml:space="preserve">Transcript   </w:t>
            </w:r>
          </w:p>
        </w:tc>
        <w:tc>
          <w:tcPr>
            <w:tcW w:w="0" w:type="auto"/>
            <w:hideMark/>
          </w:tcPr>
          <w:p w:rsidR="00A87CA9" w:rsidRPr="00A87CA9" w:rsidRDefault="00A87CA9" w:rsidP="00A87CA9">
            <w:r w:rsidRPr="00A87CA9">
              <w:t xml:space="preserve">Yes  </w:t>
            </w:r>
          </w:p>
        </w:tc>
        <w:tc>
          <w:tcPr>
            <w:tcW w:w="0" w:type="auto"/>
            <w:hideMark/>
          </w:tcPr>
          <w:p w:rsidR="00A87CA9" w:rsidRPr="00A87CA9" w:rsidRDefault="00A87CA9" w:rsidP="00A87CA9">
            <w:r w:rsidRPr="00A87CA9">
              <w:t xml:space="preserve">Yes  </w:t>
            </w:r>
          </w:p>
        </w:tc>
      </w:tr>
      <w:tr w:rsidR="00A87CA9" w:rsidRPr="00A87CA9" w:rsidTr="00170B7F">
        <w:tc>
          <w:tcPr>
            <w:tcW w:w="0" w:type="auto"/>
            <w:hideMark/>
          </w:tcPr>
          <w:p w:rsidR="00A87CA9" w:rsidRPr="00A87CA9" w:rsidRDefault="00A87CA9" w:rsidP="00A87CA9">
            <w:r w:rsidRPr="00A87CA9">
              <w:t xml:space="preserve">Fingerprint check   </w:t>
            </w:r>
          </w:p>
        </w:tc>
        <w:tc>
          <w:tcPr>
            <w:tcW w:w="0" w:type="auto"/>
            <w:hideMark/>
          </w:tcPr>
          <w:p w:rsidR="00A87CA9" w:rsidRPr="00A87CA9" w:rsidRDefault="00A87CA9" w:rsidP="00A87CA9">
            <w:r w:rsidRPr="00A87CA9">
              <w:t xml:space="preserve">No  </w:t>
            </w:r>
          </w:p>
        </w:tc>
        <w:tc>
          <w:tcPr>
            <w:tcW w:w="0" w:type="auto"/>
            <w:hideMark/>
          </w:tcPr>
          <w:p w:rsidR="00A87CA9" w:rsidRPr="00A87CA9" w:rsidRDefault="00A87CA9" w:rsidP="00A87CA9">
            <w:r w:rsidRPr="00A87CA9">
              <w:t xml:space="preserve">No  </w:t>
            </w:r>
          </w:p>
        </w:tc>
      </w:tr>
      <w:tr w:rsidR="00A87CA9" w:rsidRPr="00A87CA9" w:rsidTr="00170B7F">
        <w:tc>
          <w:tcPr>
            <w:tcW w:w="0" w:type="auto"/>
            <w:hideMark/>
          </w:tcPr>
          <w:p w:rsidR="00A87CA9" w:rsidRPr="00A87CA9" w:rsidRDefault="00A87CA9" w:rsidP="00A87CA9">
            <w:r w:rsidRPr="00A87CA9">
              <w:t xml:space="preserve">Background check   </w:t>
            </w:r>
          </w:p>
        </w:tc>
        <w:tc>
          <w:tcPr>
            <w:tcW w:w="0" w:type="auto"/>
            <w:hideMark/>
          </w:tcPr>
          <w:p w:rsidR="00A87CA9" w:rsidRPr="00A87CA9" w:rsidRDefault="00A87CA9" w:rsidP="00A87CA9">
            <w:r w:rsidRPr="00A87CA9">
              <w:t xml:space="preserve">Yes  </w:t>
            </w:r>
          </w:p>
        </w:tc>
        <w:tc>
          <w:tcPr>
            <w:tcW w:w="0" w:type="auto"/>
            <w:hideMark/>
          </w:tcPr>
          <w:p w:rsidR="00A87CA9" w:rsidRPr="00A87CA9" w:rsidRDefault="00A87CA9" w:rsidP="00A87CA9">
            <w:r w:rsidRPr="00A87CA9">
              <w:t xml:space="preserve">No  </w:t>
            </w:r>
          </w:p>
        </w:tc>
      </w:tr>
      <w:tr w:rsidR="00A87CA9" w:rsidRPr="00A87CA9" w:rsidTr="00170B7F">
        <w:tc>
          <w:tcPr>
            <w:tcW w:w="0" w:type="auto"/>
            <w:hideMark/>
          </w:tcPr>
          <w:p w:rsidR="00A87CA9" w:rsidRPr="00A87CA9" w:rsidRDefault="00A87CA9" w:rsidP="00A87CA9">
            <w:r w:rsidRPr="00A87CA9">
              <w:t xml:space="preserve">Minimum number of courses/credits/semester hours completed   </w:t>
            </w:r>
          </w:p>
        </w:tc>
        <w:tc>
          <w:tcPr>
            <w:tcW w:w="0" w:type="auto"/>
            <w:hideMark/>
          </w:tcPr>
          <w:p w:rsidR="00A87CA9" w:rsidRPr="00A87CA9" w:rsidRDefault="00A87CA9" w:rsidP="00A87CA9">
            <w:r w:rsidRPr="00A87CA9">
              <w:t xml:space="preserve">Yes  </w:t>
            </w:r>
          </w:p>
        </w:tc>
        <w:tc>
          <w:tcPr>
            <w:tcW w:w="0" w:type="auto"/>
            <w:hideMark/>
          </w:tcPr>
          <w:p w:rsidR="00A87CA9" w:rsidRPr="00A87CA9" w:rsidRDefault="00A87CA9" w:rsidP="00A87CA9">
            <w:r w:rsidRPr="00A87CA9">
              <w:t xml:space="preserve">Yes  </w:t>
            </w:r>
          </w:p>
        </w:tc>
      </w:tr>
      <w:tr w:rsidR="00A87CA9" w:rsidRPr="00A87CA9" w:rsidTr="00170B7F">
        <w:tc>
          <w:tcPr>
            <w:tcW w:w="0" w:type="auto"/>
            <w:hideMark/>
          </w:tcPr>
          <w:p w:rsidR="00A87CA9" w:rsidRPr="00A87CA9" w:rsidRDefault="00A87CA9" w:rsidP="00A87CA9">
            <w:r w:rsidRPr="00A87CA9">
              <w:t xml:space="preserve">Minimum GPA   </w:t>
            </w:r>
          </w:p>
        </w:tc>
        <w:tc>
          <w:tcPr>
            <w:tcW w:w="0" w:type="auto"/>
            <w:hideMark/>
          </w:tcPr>
          <w:p w:rsidR="00A87CA9" w:rsidRPr="00A87CA9" w:rsidRDefault="00A87CA9" w:rsidP="00A87CA9">
            <w:r w:rsidRPr="00A87CA9">
              <w:t xml:space="preserve">Yes  </w:t>
            </w:r>
          </w:p>
        </w:tc>
        <w:tc>
          <w:tcPr>
            <w:tcW w:w="0" w:type="auto"/>
            <w:hideMark/>
          </w:tcPr>
          <w:p w:rsidR="00A87CA9" w:rsidRPr="00A87CA9" w:rsidRDefault="00A87CA9" w:rsidP="00A87CA9">
            <w:r w:rsidRPr="00A87CA9">
              <w:t xml:space="preserve">Yes  </w:t>
            </w:r>
          </w:p>
        </w:tc>
      </w:tr>
      <w:tr w:rsidR="00A87CA9" w:rsidRPr="00A87CA9" w:rsidTr="00170B7F">
        <w:tc>
          <w:tcPr>
            <w:tcW w:w="0" w:type="auto"/>
            <w:hideMark/>
          </w:tcPr>
          <w:p w:rsidR="00A87CA9" w:rsidRPr="00A87CA9" w:rsidRDefault="00A87CA9" w:rsidP="00A87CA9">
            <w:r w:rsidRPr="00A87CA9">
              <w:t xml:space="preserve">Minimum GPA in content area coursework   </w:t>
            </w:r>
          </w:p>
        </w:tc>
        <w:tc>
          <w:tcPr>
            <w:tcW w:w="0" w:type="auto"/>
            <w:hideMark/>
          </w:tcPr>
          <w:p w:rsidR="00A87CA9" w:rsidRPr="00A87CA9" w:rsidRDefault="00A87CA9" w:rsidP="00A87CA9">
            <w:r w:rsidRPr="00A87CA9">
              <w:t xml:space="preserve">No  </w:t>
            </w:r>
          </w:p>
        </w:tc>
        <w:tc>
          <w:tcPr>
            <w:tcW w:w="0" w:type="auto"/>
            <w:hideMark/>
          </w:tcPr>
          <w:p w:rsidR="00A87CA9" w:rsidRPr="00A87CA9" w:rsidRDefault="00A87CA9" w:rsidP="00A87CA9">
            <w:r w:rsidRPr="00A87CA9">
              <w:t xml:space="preserve">No  </w:t>
            </w:r>
          </w:p>
        </w:tc>
      </w:tr>
      <w:tr w:rsidR="00A87CA9" w:rsidRPr="00A87CA9" w:rsidTr="00170B7F">
        <w:tc>
          <w:tcPr>
            <w:tcW w:w="0" w:type="auto"/>
            <w:hideMark/>
          </w:tcPr>
          <w:p w:rsidR="00A87CA9" w:rsidRPr="00A87CA9" w:rsidRDefault="00A87CA9" w:rsidP="00A87CA9">
            <w:r w:rsidRPr="00A87CA9">
              <w:t xml:space="preserve">Minimum GPA in professional education coursework   </w:t>
            </w:r>
          </w:p>
        </w:tc>
        <w:tc>
          <w:tcPr>
            <w:tcW w:w="0" w:type="auto"/>
            <w:hideMark/>
          </w:tcPr>
          <w:p w:rsidR="00A87CA9" w:rsidRPr="00A87CA9" w:rsidRDefault="00A87CA9" w:rsidP="00A87CA9">
            <w:r w:rsidRPr="00A87CA9">
              <w:t xml:space="preserve">No  </w:t>
            </w:r>
          </w:p>
        </w:tc>
        <w:tc>
          <w:tcPr>
            <w:tcW w:w="0" w:type="auto"/>
            <w:hideMark/>
          </w:tcPr>
          <w:p w:rsidR="00A87CA9" w:rsidRPr="00A87CA9" w:rsidRDefault="00A87CA9" w:rsidP="00A87CA9">
            <w:r w:rsidRPr="00A87CA9">
              <w:t xml:space="preserve">No  </w:t>
            </w:r>
          </w:p>
        </w:tc>
      </w:tr>
      <w:tr w:rsidR="00A87CA9" w:rsidRPr="00A87CA9" w:rsidTr="00170B7F">
        <w:tc>
          <w:tcPr>
            <w:tcW w:w="0" w:type="auto"/>
            <w:hideMark/>
          </w:tcPr>
          <w:p w:rsidR="00A87CA9" w:rsidRPr="00A87CA9" w:rsidRDefault="00A87CA9" w:rsidP="00A87CA9">
            <w:r w:rsidRPr="00A87CA9">
              <w:t xml:space="preserve">Minimum ACT score   </w:t>
            </w:r>
          </w:p>
        </w:tc>
        <w:tc>
          <w:tcPr>
            <w:tcW w:w="0" w:type="auto"/>
            <w:hideMark/>
          </w:tcPr>
          <w:p w:rsidR="00A87CA9" w:rsidRPr="00A87CA9" w:rsidRDefault="00A87CA9" w:rsidP="00A87CA9">
            <w:r w:rsidRPr="00A87CA9">
              <w:t xml:space="preserve">No  </w:t>
            </w:r>
          </w:p>
        </w:tc>
        <w:tc>
          <w:tcPr>
            <w:tcW w:w="0" w:type="auto"/>
            <w:hideMark/>
          </w:tcPr>
          <w:p w:rsidR="00A87CA9" w:rsidRPr="00A87CA9" w:rsidRDefault="00A87CA9" w:rsidP="00A87CA9">
            <w:r w:rsidRPr="00A87CA9">
              <w:t xml:space="preserve">No  </w:t>
            </w:r>
          </w:p>
        </w:tc>
      </w:tr>
      <w:tr w:rsidR="00A87CA9" w:rsidRPr="00A87CA9" w:rsidTr="00170B7F">
        <w:tc>
          <w:tcPr>
            <w:tcW w:w="0" w:type="auto"/>
            <w:hideMark/>
          </w:tcPr>
          <w:p w:rsidR="00A87CA9" w:rsidRPr="00A87CA9" w:rsidRDefault="00A87CA9" w:rsidP="00A87CA9">
            <w:r w:rsidRPr="00A87CA9">
              <w:t xml:space="preserve">Minimum SAT score   </w:t>
            </w:r>
          </w:p>
        </w:tc>
        <w:tc>
          <w:tcPr>
            <w:tcW w:w="0" w:type="auto"/>
            <w:hideMark/>
          </w:tcPr>
          <w:p w:rsidR="00A87CA9" w:rsidRPr="00A87CA9" w:rsidRDefault="00A87CA9" w:rsidP="00A87CA9">
            <w:r w:rsidRPr="00A87CA9">
              <w:t xml:space="preserve">No  </w:t>
            </w:r>
          </w:p>
        </w:tc>
        <w:tc>
          <w:tcPr>
            <w:tcW w:w="0" w:type="auto"/>
            <w:hideMark/>
          </w:tcPr>
          <w:p w:rsidR="00A87CA9" w:rsidRPr="00A87CA9" w:rsidRDefault="00A87CA9" w:rsidP="00A87CA9">
            <w:r w:rsidRPr="00A87CA9">
              <w:t xml:space="preserve">No  </w:t>
            </w:r>
          </w:p>
        </w:tc>
      </w:tr>
      <w:tr w:rsidR="00A87CA9" w:rsidRPr="00A87CA9" w:rsidTr="00170B7F">
        <w:tc>
          <w:tcPr>
            <w:tcW w:w="0" w:type="auto"/>
            <w:hideMark/>
          </w:tcPr>
          <w:p w:rsidR="00A87CA9" w:rsidRPr="00A87CA9" w:rsidRDefault="00A87CA9" w:rsidP="00A87CA9">
            <w:r w:rsidRPr="00A87CA9">
              <w:t xml:space="preserve">Minimum basic skills test score   </w:t>
            </w:r>
          </w:p>
        </w:tc>
        <w:tc>
          <w:tcPr>
            <w:tcW w:w="0" w:type="auto"/>
            <w:hideMark/>
          </w:tcPr>
          <w:p w:rsidR="00A87CA9" w:rsidRPr="00A87CA9" w:rsidRDefault="00A87CA9" w:rsidP="00A87CA9">
            <w:r w:rsidRPr="00A87CA9">
              <w:t xml:space="preserve">Yes  </w:t>
            </w:r>
          </w:p>
        </w:tc>
        <w:tc>
          <w:tcPr>
            <w:tcW w:w="0" w:type="auto"/>
            <w:hideMark/>
          </w:tcPr>
          <w:p w:rsidR="00A87CA9" w:rsidRPr="00A87CA9" w:rsidRDefault="00A87CA9" w:rsidP="00A87CA9">
            <w:r w:rsidRPr="00A87CA9">
              <w:t xml:space="preserve">Yes  </w:t>
            </w:r>
          </w:p>
        </w:tc>
      </w:tr>
      <w:tr w:rsidR="00A87CA9" w:rsidRPr="00A87CA9" w:rsidTr="00170B7F">
        <w:tc>
          <w:tcPr>
            <w:tcW w:w="0" w:type="auto"/>
            <w:hideMark/>
          </w:tcPr>
          <w:p w:rsidR="00A87CA9" w:rsidRPr="00A87CA9" w:rsidRDefault="00A87CA9" w:rsidP="00A87CA9">
            <w:r w:rsidRPr="00A87CA9">
              <w:t xml:space="preserve">Subject area/academic content test or other subject matter verification   </w:t>
            </w:r>
          </w:p>
        </w:tc>
        <w:tc>
          <w:tcPr>
            <w:tcW w:w="0" w:type="auto"/>
            <w:hideMark/>
          </w:tcPr>
          <w:p w:rsidR="00A87CA9" w:rsidRPr="00A87CA9" w:rsidRDefault="00A87CA9" w:rsidP="00A87CA9">
            <w:r w:rsidRPr="00A87CA9">
              <w:t xml:space="preserve">No  </w:t>
            </w:r>
          </w:p>
        </w:tc>
        <w:tc>
          <w:tcPr>
            <w:tcW w:w="0" w:type="auto"/>
            <w:hideMark/>
          </w:tcPr>
          <w:p w:rsidR="00A87CA9" w:rsidRPr="00A87CA9" w:rsidRDefault="00A87CA9" w:rsidP="00A87CA9">
            <w:r w:rsidRPr="00A87CA9">
              <w:t xml:space="preserve">No  </w:t>
            </w:r>
          </w:p>
        </w:tc>
      </w:tr>
      <w:tr w:rsidR="00A87CA9" w:rsidRPr="00A87CA9" w:rsidTr="00170B7F">
        <w:tc>
          <w:tcPr>
            <w:tcW w:w="0" w:type="auto"/>
            <w:hideMark/>
          </w:tcPr>
          <w:p w:rsidR="00A87CA9" w:rsidRPr="00A87CA9" w:rsidRDefault="00A87CA9" w:rsidP="00A87CA9">
            <w:r w:rsidRPr="00A87CA9">
              <w:t xml:space="preserve">Recommendation(s)   </w:t>
            </w:r>
          </w:p>
        </w:tc>
        <w:tc>
          <w:tcPr>
            <w:tcW w:w="0" w:type="auto"/>
            <w:hideMark/>
          </w:tcPr>
          <w:p w:rsidR="00A87CA9" w:rsidRPr="00A87CA9" w:rsidRDefault="00A87CA9" w:rsidP="00A87CA9">
            <w:r w:rsidRPr="00A87CA9">
              <w:t xml:space="preserve">No  </w:t>
            </w:r>
          </w:p>
        </w:tc>
        <w:tc>
          <w:tcPr>
            <w:tcW w:w="0" w:type="auto"/>
            <w:hideMark/>
          </w:tcPr>
          <w:p w:rsidR="00A87CA9" w:rsidRPr="00A87CA9" w:rsidRDefault="00A87CA9" w:rsidP="00A87CA9">
            <w:r w:rsidRPr="00A87CA9">
              <w:t xml:space="preserve">No  </w:t>
            </w:r>
          </w:p>
        </w:tc>
      </w:tr>
      <w:tr w:rsidR="00A87CA9" w:rsidRPr="00A87CA9" w:rsidTr="00170B7F">
        <w:tc>
          <w:tcPr>
            <w:tcW w:w="0" w:type="auto"/>
            <w:hideMark/>
          </w:tcPr>
          <w:p w:rsidR="00A87CA9" w:rsidRPr="00A87CA9" w:rsidRDefault="00A87CA9" w:rsidP="00A87CA9">
            <w:r w:rsidRPr="00A87CA9">
              <w:t xml:space="preserve">Essay or personal statement   </w:t>
            </w:r>
          </w:p>
        </w:tc>
        <w:tc>
          <w:tcPr>
            <w:tcW w:w="0" w:type="auto"/>
            <w:hideMark/>
          </w:tcPr>
          <w:p w:rsidR="00A87CA9" w:rsidRPr="00A87CA9" w:rsidRDefault="00A87CA9" w:rsidP="00A87CA9">
            <w:r w:rsidRPr="00A87CA9">
              <w:t xml:space="preserve">Yes  </w:t>
            </w:r>
          </w:p>
        </w:tc>
        <w:tc>
          <w:tcPr>
            <w:tcW w:w="0" w:type="auto"/>
            <w:hideMark/>
          </w:tcPr>
          <w:p w:rsidR="00A87CA9" w:rsidRPr="00A87CA9" w:rsidRDefault="00A87CA9" w:rsidP="00A87CA9">
            <w:r w:rsidRPr="00A87CA9">
              <w:t xml:space="preserve">No  </w:t>
            </w:r>
          </w:p>
        </w:tc>
      </w:tr>
      <w:tr w:rsidR="00A87CA9" w:rsidRPr="00A87CA9" w:rsidTr="00170B7F">
        <w:tc>
          <w:tcPr>
            <w:tcW w:w="0" w:type="auto"/>
            <w:hideMark/>
          </w:tcPr>
          <w:p w:rsidR="00A87CA9" w:rsidRPr="00A87CA9" w:rsidRDefault="00A87CA9" w:rsidP="00A87CA9">
            <w:r w:rsidRPr="00A87CA9">
              <w:t xml:space="preserve">Interview   </w:t>
            </w:r>
          </w:p>
        </w:tc>
        <w:tc>
          <w:tcPr>
            <w:tcW w:w="0" w:type="auto"/>
            <w:hideMark/>
          </w:tcPr>
          <w:p w:rsidR="00A87CA9" w:rsidRPr="00A87CA9" w:rsidRDefault="00A87CA9" w:rsidP="00A87CA9">
            <w:r w:rsidRPr="00A87CA9">
              <w:t xml:space="preserve">Yes  </w:t>
            </w:r>
          </w:p>
        </w:tc>
        <w:tc>
          <w:tcPr>
            <w:tcW w:w="0" w:type="auto"/>
            <w:hideMark/>
          </w:tcPr>
          <w:p w:rsidR="00A87CA9" w:rsidRPr="00A87CA9" w:rsidRDefault="00A87CA9" w:rsidP="00A87CA9">
            <w:r w:rsidRPr="00A87CA9">
              <w:t xml:space="preserve">No  </w:t>
            </w:r>
          </w:p>
        </w:tc>
      </w:tr>
      <w:tr w:rsidR="00A87CA9" w:rsidRPr="00A87CA9" w:rsidTr="00170B7F">
        <w:tc>
          <w:tcPr>
            <w:tcW w:w="0" w:type="auto"/>
            <w:hideMark/>
          </w:tcPr>
          <w:p w:rsidR="00A87CA9" w:rsidRPr="00A87CA9" w:rsidRDefault="00A87CA9" w:rsidP="00A87CA9">
            <w:r w:rsidRPr="00A87CA9">
              <w:t xml:space="preserve">Other  professional portfolio </w:t>
            </w:r>
          </w:p>
        </w:tc>
        <w:tc>
          <w:tcPr>
            <w:tcW w:w="0" w:type="auto"/>
            <w:hideMark/>
          </w:tcPr>
          <w:p w:rsidR="00A87CA9" w:rsidRPr="00A87CA9" w:rsidRDefault="00A87CA9" w:rsidP="00A87CA9">
            <w:r w:rsidRPr="00A87CA9">
              <w:t xml:space="preserve">Yes  </w:t>
            </w:r>
          </w:p>
        </w:tc>
        <w:tc>
          <w:tcPr>
            <w:tcW w:w="0" w:type="auto"/>
            <w:hideMark/>
          </w:tcPr>
          <w:p w:rsidR="00A87CA9" w:rsidRPr="00A87CA9" w:rsidRDefault="00A87CA9" w:rsidP="00A87CA9">
            <w:r w:rsidRPr="00A87CA9">
              <w:t xml:space="preserve">Yes  </w:t>
            </w:r>
          </w:p>
        </w:tc>
      </w:tr>
    </w:tbl>
    <w:p w:rsidR="00A87CA9" w:rsidRPr="00A87CA9" w:rsidRDefault="00A87CA9" w:rsidP="00A87CA9">
      <w:pPr>
        <w:pStyle w:val="NoSpacing"/>
      </w:pPr>
      <w:r w:rsidRPr="00A87CA9">
        <w:t>What is the minimum GPA required for admission into the program?</w:t>
      </w:r>
    </w:p>
    <w:p w:rsidR="00A87CA9" w:rsidRPr="00A87CA9" w:rsidRDefault="00A87CA9" w:rsidP="00A87CA9">
      <w:pPr>
        <w:pStyle w:val="NoSpacing"/>
      </w:pPr>
      <w:r w:rsidRPr="00A87CA9">
        <w:t>2.5</w:t>
      </w:r>
    </w:p>
    <w:p w:rsidR="00A87CA9" w:rsidRPr="00A87CA9" w:rsidRDefault="00A87CA9" w:rsidP="00A87CA9">
      <w:pPr>
        <w:pStyle w:val="NoSpacing"/>
      </w:pPr>
      <w:r w:rsidRPr="00A87CA9">
        <w:t>What was the median GPA of individuals accepted into the program in academic year 2014-</w:t>
      </w:r>
      <w:proofErr w:type="gramStart"/>
      <w:r w:rsidRPr="00A87CA9">
        <w:t>15</w:t>
      </w:r>
      <w:proofErr w:type="gramEnd"/>
    </w:p>
    <w:p w:rsidR="00A87CA9" w:rsidRPr="00A87CA9" w:rsidRDefault="00A87CA9" w:rsidP="00A87CA9">
      <w:pPr>
        <w:pStyle w:val="NoSpacing"/>
      </w:pPr>
      <w:r w:rsidRPr="00A87CA9">
        <w:t>3</w:t>
      </w:r>
    </w:p>
    <w:p w:rsidR="00A87CA9" w:rsidRPr="00A87CA9" w:rsidRDefault="00A87CA9" w:rsidP="00A87CA9">
      <w:pPr>
        <w:pStyle w:val="NoSpacing"/>
      </w:pPr>
      <w:r w:rsidRPr="00A87CA9">
        <w:t>What is the minimum GPA required for completing the program?</w:t>
      </w:r>
    </w:p>
    <w:p w:rsidR="00A87CA9" w:rsidRPr="00A87CA9" w:rsidRDefault="00A87CA9" w:rsidP="00A87CA9">
      <w:pPr>
        <w:pStyle w:val="NoSpacing"/>
      </w:pPr>
      <w:r w:rsidRPr="00A87CA9">
        <w:lastRenderedPageBreak/>
        <w:t>2.5</w:t>
      </w:r>
    </w:p>
    <w:p w:rsidR="00A87CA9" w:rsidRPr="00A87CA9" w:rsidRDefault="00A87CA9" w:rsidP="00A87CA9">
      <w:pPr>
        <w:pStyle w:val="NoSpacing"/>
      </w:pPr>
      <w:r w:rsidRPr="00A87CA9">
        <w:t>What was the median GPA of individuals completing the program in academic year 2014-</w:t>
      </w:r>
      <w:proofErr w:type="gramStart"/>
      <w:r w:rsidRPr="00A87CA9">
        <w:t>15</w:t>
      </w:r>
      <w:proofErr w:type="gramEnd"/>
    </w:p>
    <w:p w:rsidR="00A87CA9" w:rsidRPr="00A87CA9" w:rsidRDefault="00A87CA9" w:rsidP="00A87CA9">
      <w:pPr>
        <w:pStyle w:val="NoSpacing"/>
      </w:pPr>
      <w:r w:rsidRPr="00A87CA9">
        <w:t>3.2</w:t>
      </w:r>
    </w:p>
    <w:p w:rsidR="00A87CA9" w:rsidRPr="00A87CA9" w:rsidRDefault="00A87CA9" w:rsidP="00A87CA9">
      <w:pPr>
        <w:pStyle w:val="NoSpacing"/>
      </w:pPr>
      <w:r w:rsidRPr="00A87CA9">
        <w:t>Please provide any additional comments about the information provided above:</w:t>
      </w:r>
    </w:p>
    <w:p w:rsidR="00A87CA9" w:rsidRDefault="00A87CA9" w:rsidP="00A87CA9">
      <w:pPr>
        <w:rPr>
          <w:b/>
        </w:rPr>
      </w:pPr>
    </w:p>
    <w:p w:rsidR="00A87CA9" w:rsidRPr="00A87CA9" w:rsidRDefault="00A87CA9" w:rsidP="00EA59DA">
      <w:pPr>
        <w:pStyle w:val="Heading3"/>
      </w:pPr>
      <w:r w:rsidRPr="00A87CA9">
        <w:t xml:space="preserve">Section </w:t>
      </w:r>
      <w:proofErr w:type="spellStart"/>
      <w:r w:rsidRPr="00A87CA9">
        <w:t>I.b</w:t>
      </w:r>
      <w:proofErr w:type="spellEnd"/>
      <w:r w:rsidRPr="00A87CA9">
        <w:t xml:space="preserve"> Postgraduate Requirements </w:t>
      </w:r>
    </w:p>
    <w:p w:rsidR="00A87CA9" w:rsidRPr="00A87CA9" w:rsidRDefault="00A87CA9" w:rsidP="00A87CA9">
      <w:pPr>
        <w:pStyle w:val="NoSpacing"/>
      </w:pPr>
      <w:r w:rsidRPr="00A87CA9">
        <w:t>Please provide the following information about your teacher preparation program's entry and exit requirements. (</w:t>
      </w:r>
      <w:hyperlink r:id="rId10" w:tgtFrame="_blank" w:history="1">
        <w:r w:rsidRPr="00A87CA9">
          <w:rPr>
            <w:rStyle w:val="Hyperlink"/>
            <w:bCs/>
          </w:rPr>
          <w:t>§205(a</w:t>
        </w:r>
        <w:proofErr w:type="gramStart"/>
        <w:r w:rsidRPr="00A87CA9">
          <w:rPr>
            <w:rStyle w:val="Hyperlink"/>
            <w:bCs/>
          </w:rPr>
          <w:t>)(</w:t>
        </w:r>
        <w:proofErr w:type="gramEnd"/>
        <w:r w:rsidRPr="00A87CA9">
          <w:rPr>
            <w:rStyle w:val="Hyperlink"/>
            <w:bCs/>
          </w:rPr>
          <w:t>1)(C)(</w:t>
        </w:r>
        <w:proofErr w:type="spellStart"/>
        <w:r w:rsidRPr="00A87CA9">
          <w:rPr>
            <w:rStyle w:val="Hyperlink"/>
            <w:bCs/>
          </w:rPr>
          <w:t>i</w:t>
        </w:r>
        <w:proofErr w:type="spellEnd"/>
        <w:r w:rsidRPr="00A87CA9">
          <w:rPr>
            <w:rStyle w:val="Hyperlink"/>
            <w:bCs/>
          </w:rPr>
          <w:t>)</w:t>
        </w:r>
      </w:hyperlink>
      <w:r w:rsidRPr="00A87CA9">
        <w:t>)</w:t>
      </w:r>
    </w:p>
    <w:p w:rsidR="00A87CA9" w:rsidRPr="00A87CA9" w:rsidRDefault="00A87CA9" w:rsidP="00A87CA9">
      <w:pPr>
        <w:pStyle w:val="NoSpacing"/>
      </w:pPr>
      <w:r w:rsidRPr="00A87CA9">
        <w:t>Are there initial teacher certification programs at the postgraduate level?</w:t>
      </w:r>
    </w:p>
    <w:p w:rsidR="00A87CA9" w:rsidRPr="00A87CA9" w:rsidRDefault="00A87CA9" w:rsidP="00A87CA9">
      <w:pPr>
        <w:pStyle w:val="NoSpacing"/>
      </w:pPr>
      <w:r w:rsidRPr="00A87CA9">
        <w:t>No</w:t>
      </w:r>
    </w:p>
    <w:p w:rsidR="00A87CA9" w:rsidRPr="00A87CA9" w:rsidRDefault="00A87CA9" w:rsidP="00A87CA9">
      <w:pPr>
        <w:pStyle w:val="NoSpacing"/>
      </w:pPr>
      <w:r w:rsidRPr="00A87CA9">
        <w:t>If yes, for each element listed below, indicate if it is required for admission into or exit from any of your teacher preparation program(s) at the Postgraduate level.</w:t>
      </w:r>
    </w:p>
    <w:tbl>
      <w:tblPr>
        <w:tblStyle w:val="TableGrid"/>
        <w:tblW w:w="0" w:type="auto"/>
        <w:tblLook w:val="04A0" w:firstRow="1" w:lastRow="0" w:firstColumn="1" w:lastColumn="0" w:noHBand="0" w:noVBand="1"/>
        <w:tblDescription w:val=" "/>
      </w:tblPr>
      <w:tblGrid>
        <w:gridCol w:w="6060"/>
        <w:gridCol w:w="1758"/>
        <w:gridCol w:w="1758"/>
      </w:tblGrid>
      <w:tr w:rsidR="00A87CA9" w:rsidRPr="00A87CA9" w:rsidTr="00170B7F">
        <w:tc>
          <w:tcPr>
            <w:tcW w:w="0" w:type="auto"/>
            <w:hideMark/>
          </w:tcPr>
          <w:p w:rsidR="00A87CA9" w:rsidRPr="00A87CA9" w:rsidRDefault="00A87CA9" w:rsidP="00A87CA9">
            <w:pPr>
              <w:rPr>
                <w:bCs/>
              </w:rPr>
            </w:pPr>
            <w:r w:rsidRPr="00A87CA9">
              <w:rPr>
                <w:bCs/>
              </w:rPr>
              <w:t>Element</w:t>
            </w:r>
          </w:p>
        </w:tc>
        <w:tc>
          <w:tcPr>
            <w:tcW w:w="0" w:type="auto"/>
            <w:hideMark/>
          </w:tcPr>
          <w:p w:rsidR="00A87CA9" w:rsidRPr="00A87CA9" w:rsidRDefault="00A87CA9" w:rsidP="00A87CA9">
            <w:pPr>
              <w:rPr>
                <w:bCs/>
              </w:rPr>
            </w:pPr>
            <w:r w:rsidRPr="00A87CA9">
              <w:rPr>
                <w:bCs/>
              </w:rPr>
              <w:t>Required for Entry</w:t>
            </w:r>
          </w:p>
        </w:tc>
        <w:tc>
          <w:tcPr>
            <w:tcW w:w="0" w:type="auto"/>
            <w:hideMark/>
          </w:tcPr>
          <w:p w:rsidR="00A87CA9" w:rsidRPr="00A87CA9" w:rsidRDefault="00A87CA9" w:rsidP="00A87CA9">
            <w:pPr>
              <w:rPr>
                <w:bCs/>
              </w:rPr>
            </w:pPr>
            <w:r w:rsidRPr="00A87CA9">
              <w:rPr>
                <w:bCs/>
              </w:rPr>
              <w:t>Required for Exit</w:t>
            </w:r>
          </w:p>
        </w:tc>
      </w:tr>
      <w:tr w:rsidR="00A87CA9" w:rsidRPr="00A87CA9" w:rsidTr="00170B7F">
        <w:tc>
          <w:tcPr>
            <w:tcW w:w="0" w:type="auto"/>
            <w:hideMark/>
          </w:tcPr>
          <w:p w:rsidR="00A87CA9" w:rsidRPr="00A87CA9" w:rsidRDefault="00A87CA9" w:rsidP="00A87CA9">
            <w:r w:rsidRPr="00A87CA9">
              <w:t xml:space="preserve">Transcript   </w:t>
            </w:r>
          </w:p>
        </w:tc>
        <w:tc>
          <w:tcPr>
            <w:tcW w:w="0" w:type="auto"/>
            <w:hideMark/>
          </w:tcPr>
          <w:p w:rsidR="00A87CA9" w:rsidRPr="00A87CA9" w:rsidRDefault="00A87CA9" w:rsidP="00A87CA9">
            <w:r w:rsidRPr="00A87CA9">
              <w:t xml:space="preserve">Data not reported  </w:t>
            </w:r>
          </w:p>
        </w:tc>
        <w:tc>
          <w:tcPr>
            <w:tcW w:w="0" w:type="auto"/>
            <w:hideMark/>
          </w:tcPr>
          <w:p w:rsidR="00A87CA9" w:rsidRPr="00A87CA9" w:rsidRDefault="00A87CA9" w:rsidP="00A87CA9">
            <w:r w:rsidRPr="00A87CA9">
              <w:t xml:space="preserve">Data not reported  </w:t>
            </w:r>
          </w:p>
        </w:tc>
      </w:tr>
      <w:tr w:rsidR="00A87CA9" w:rsidRPr="00A87CA9" w:rsidTr="00170B7F">
        <w:tc>
          <w:tcPr>
            <w:tcW w:w="0" w:type="auto"/>
            <w:hideMark/>
          </w:tcPr>
          <w:p w:rsidR="00A87CA9" w:rsidRPr="00A87CA9" w:rsidRDefault="00A87CA9" w:rsidP="00A87CA9">
            <w:r w:rsidRPr="00A87CA9">
              <w:t xml:space="preserve">Fingerprint check   </w:t>
            </w:r>
          </w:p>
        </w:tc>
        <w:tc>
          <w:tcPr>
            <w:tcW w:w="0" w:type="auto"/>
            <w:hideMark/>
          </w:tcPr>
          <w:p w:rsidR="00A87CA9" w:rsidRPr="00A87CA9" w:rsidRDefault="00A87CA9" w:rsidP="00A87CA9">
            <w:r w:rsidRPr="00A87CA9">
              <w:t xml:space="preserve">Data not reported  </w:t>
            </w:r>
          </w:p>
        </w:tc>
        <w:tc>
          <w:tcPr>
            <w:tcW w:w="0" w:type="auto"/>
            <w:hideMark/>
          </w:tcPr>
          <w:p w:rsidR="00A87CA9" w:rsidRPr="00A87CA9" w:rsidRDefault="00A87CA9" w:rsidP="00A87CA9">
            <w:r w:rsidRPr="00A87CA9">
              <w:t xml:space="preserve">Data not reported  </w:t>
            </w:r>
          </w:p>
        </w:tc>
      </w:tr>
      <w:tr w:rsidR="00A87CA9" w:rsidRPr="00A87CA9" w:rsidTr="00170B7F">
        <w:tc>
          <w:tcPr>
            <w:tcW w:w="0" w:type="auto"/>
            <w:hideMark/>
          </w:tcPr>
          <w:p w:rsidR="00A87CA9" w:rsidRPr="00A87CA9" w:rsidRDefault="00A87CA9" w:rsidP="00A87CA9">
            <w:r w:rsidRPr="00A87CA9">
              <w:t xml:space="preserve">Background check   </w:t>
            </w:r>
          </w:p>
        </w:tc>
        <w:tc>
          <w:tcPr>
            <w:tcW w:w="0" w:type="auto"/>
            <w:hideMark/>
          </w:tcPr>
          <w:p w:rsidR="00A87CA9" w:rsidRPr="00A87CA9" w:rsidRDefault="00A87CA9" w:rsidP="00A87CA9">
            <w:r w:rsidRPr="00A87CA9">
              <w:t xml:space="preserve">Data not reported  </w:t>
            </w:r>
          </w:p>
        </w:tc>
        <w:tc>
          <w:tcPr>
            <w:tcW w:w="0" w:type="auto"/>
            <w:hideMark/>
          </w:tcPr>
          <w:p w:rsidR="00A87CA9" w:rsidRPr="00A87CA9" w:rsidRDefault="00A87CA9" w:rsidP="00A87CA9">
            <w:r w:rsidRPr="00A87CA9">
              <w:t xml:space="preserve">Data not reported  </w:t>
            </w:r>
          </w:p>
        </w:tc>
      </w:tr>
      <w:tr w:rsidR="00A87CA9" w:rsidRPr="00A87CA9" w:rsidTr="00170B7F">
        <w:tc>
          <w:tcPr>
            <w:tcW w:w="0" w:type="auto"/>
            <w:hideMark/>
          </w:tcPr>
          <w:p w:rsidR="00A87CA9" w:rsidRPr="00A87CA9" w:rsidRDefault="00A87CA9" w:rsidP="00A87CA9">
            <w:r w:rsidRPr="00A87CA9">
              <w:t xml:space="preserve">Minimum number of courses/credits/semester hours completed   </w:t>
            </w:r>
          </w:p>
        </w:tc>
        <w:tc>
          <w:tcPr>
            <w:tcW w:w="0" w:type="auto"/>
            <w:hideMark/>
          </w:tcPr>
          <w:p w:rsidR="00A87CA9" w:rsidRPr="00A87CA9" w:rsidRDefault="00A87CA9" w:rsidP="00A87CA9">
            <w:r w:rsidRPr="00A87CA9">
              <w:t xml:space="preserve">Data not reported  </w:t>
            </w:r>
          </w:p>
        </w:tc>
        <w:tc>
          <w:tcPr>
            <w:tcW w:w="0" w:type="auto"/>
            <w:hideMark/>
          </w:tcPr>
          <w:p w:rsidR="00A87CA9" w:rsidRPr="00A87CA9" w:rsidRDefault="00A87CA9" w:rsidP="00A87CA9">
            <w:r w:rsidRPr="00A87CA9">
              <w:t xml:space="preserve">Data not reported  </w:t>
            </w:r>
          </w:p>
        </w:tc>
      </w:tr>
      <w:tr w:rsidR="00A87CA9" w:rsidRPr="00A87CA9" w:rsidTr="00170B7F">
        <w:tc>
          <w:tcPr>
            <w:tcW w:w="0" w:type="auto"/>
            <w:hideMark/>
          </w:tcPr>
          <w:p w:rsidR="00A87CA9" w:rsidRPr="00A87CA9" w:rsidRDefault="00A87CA9" w:rsidP="00A87CA9">
            <w:r w:rsidRPr="00A87CA9">
              <w:t xml:space="preserve">Minimum GPA   </w:t>
            </w:r>
          </w:p>
        </w:tc>
        <w:tc>
          <w:tcPr>
            <w:tcW w:w="0" w:type="auto"/>
            <w:hideMark/>
          </w:tcPr>
          <w:p w:rsidR="00A87CA9" w:rsidRPr="00A87CA9" w:rsidRDefault="00A87CA9" w:rsidP="00A87CA9">
            <w:r w:rsidRPr="00A87CA9">
              <w:t xml:space="preserve">Data not reported  </w:t>
            </w:r>
          </w:p>
        </w:tc>
        <w:tc>
          <w:tcPr>
            <w:tcW w:w="0" w:type="auto"/>
            <w:hideMark/>
          </w:tcPr>
          <w:p w:rsidR="00A87CA9" w:rsidRPr="00A87CA9" w:rsidRDefault="00A87CA9" w:rsidP="00A87CA9">
            <w:r w:rsidRPr="00A87CA9">
              <w:t xml:space="preserve">Data not reported  </w:t>
            </w:r>
          </w:p>
        </w:tc>
      </w:tr>
      <w:tr w:rsidR="00A87CA9" w:rsidRPr="00A87CA9" w:rsidTr="00170B7F">
        <w:tc>
          <w:tcPr>
            <w:tcW w:w="0" w:type="auto"/>
            <w:hideMark/>
          </w:tcPr>
          <w:p w:rsidR="00A87CA9" w:rsidRPr="00A87CA9" w:rsidRDefault="00A87CA9" w:rsidP="00A87CA9">
            <w:r w:rsidRPr="00A87CA9">
              <w:t xml:space="preserve">Minimum GPA in content area coursework   </w:t>
            </w:r>
          </w:p>
        </w:tc>
        <w:tc>
          <w:tcPr>
            <w:tcW w:w="0" w:type="auto"/>
            <w:hideMark/>
          </w:tcPr>
          <w:p w:rsidR="00A87CA9" w:rsidRPr="00A87CA9" w:rsidRDefault="00A87CA9" w:rsidP="00A87CA9">
            <w:r w:rsidRPr="00A87CA9">
              <w:t xml:space="preserve">Data not reported  </w:t>
            </w:r>
          </w:p>
        </w:tc>
        <w:tc>
          <w:tcPr>
            <w:tcW w:w="0" w:type="auto"/>
            <w:hideMark/>
          </w:tcPr>
          <w:p w:rsidR="00A87CA9" w:rsidRPr="00A87CA9" w:rsidRDefault="00A87CA9" w:rsidP="00A87CA9">
            <w:r w:rsidRPr="00A87CA9">
              <w:t xml:space="preserve">Data not reported  </w:t>
            </w:r>
          </w:p>
        </w:tc>
      </w:tr>
      <w:tr w:rsidR="00A87CA9" w:rsidRPr="00A87CA9" w:rsidTr="00170B7F">
        <w:tc>
          <w:tcPr>
            <w:tcW w:w="0" w:type="auto"/>
            <w:hideMark/>
          </w:tcPr>
          <w:p w:rsidR="00A87CA9" w:rsidRPr="00A87CA9" w:rsidRDefault="00A87CA9" w:rsidP="00A87CA9">
            <w:r w:rsidRPr="00A87CA9">
              <w:t xml:space="preserve">Minimum GPA in professional education coursework   </w:t>
            </w:r>
          </w:p>
        </w:tc>
        <w:tc>
          <w:tcPr>
            <w:tcW w:w="0" w:type="auto"/>
            <w:hideMark/>
          </w:tcPr>
          <w:p w:rsidR="00A87CA9" w:rsidRPr="00A87CA9" w:rsidRDefault="00A87CA9" w:rsidP="00A87CA9">
            <w:r w:rsidRPr="00A87CA9">
              <w:t xml:space="preserve">Data not reported  </w:t>
            </w:r>
          </w:p>
        </w:tc>
        <w:tc>
          <w:tcPr>
            <w:tcW w:w="0" w:type="auto"/>
            <w:hideMark/>
          </w:tcPr>
          <w:p w:rsidR="00A87CA9" w:rsidRPr="00A87CA9" w:rsidRDefault="00A87CA9" w:rsidP="00A87CA9">
            <w:r w:rsidRPr="00A87CA9">
              <w:t xml:space="preserve">Data not reported  </w:t>
            </w:r>
          </w:p>
        </w:tc>
      </w:tr>
      <w:tr w:rsidR="00A87CA9" w:rsidRPr="00A87CA9" w:rsidTr="00170B7F">
        <w:tc>
          <w:tcPr>
            <w:tcW w:w="0" w:type="auto"/>
            <w:hideMark/>
          </w:tcPr>
          <w:p w:rsidR="00A87CA9" w:rsidRPr="00A87CA9" w:rsidRDefault="00A87CA9" w:rsidP="00A87CA9">
            <w:r w:rsidRPr="00A87CA9">
              <w:t xml:space="preserve">Minimum ACT score   </w:t>
            </w:r>
          </w:p>
        </w:tc>
        <w:tc>
          <w:tcPr>
            <w:tcW w:w="0" w:type="auto"/>
            <w:hideMark/>
          </w:tcPr>
          <w:p w:rsidR="00A87CA9" w:rsidRPr="00A87CA9" w:rsidRDefault="00A87CA9" w:rsidP="00A87CA9">
            <w:r w:rsidRPr="00A87CA9">
              <w:t xml:space="preserve">Data not reported  </w:t>
            </w:r>
          </w:p>
        </w:tc>
        <w:tc>
          <w:tcPr>
            <w:tcW w:w="0" w:type="auto"/>
            <w:hideMark/>
          </w:tcPr>
          <w:p w:rsidR="00A87CA9" w:rsidRPr="00A87CA9" w:rsidRDefault="00A87CA9" w:rsidP="00A87CA9">
            <w:r w:rsidRPr="00A87CA9">
              <w:t xml:space="preserve">Data not reported  </w:t>
            </w:r>
          </w:p>
        </w:tc>
      </w:tr>
      <w:tr w:rsidR="00A87CA9" w:rsidRPr="00A87CA9" w:rsidTr="00170B7F">
        <w:tc>
          <w:tcPr>
            <w:tcW w:w="0" w:type="auto"/>
            <w:hideMark/>
          </w:tcPr>
          <w:p w:rsidR="00A87CA9" w:rsidRPr="00A87CA9" w:rsidRDefault="00A87CA9" w:rsidP="00A87CA9">
            <w:r w:rsidRPr="00A87CA9">
              <w:t xml:space="preserve">Minimum SAT score   </w:t>
            </w:r>
          </w:p>
        </w:tc>
        <w:tc>
          <w:tcPr>
            <w:tcW w:w="0" w:type="auto"/>
            <w:hideMark/>
          </w:tcPr>
          <w:p w:rsidR="00A87CA9" w:rsidRPr="00A87CA9" w:rsidRDefault="00A87CA9" w:rsidP="00A87CA9">
            <w:r w:rsidRPr="00A87CA9">
              <w:t xml:space="preserve">Data not reported  </w:t>
            </w:r>
          </w:p>
        </w:tc>
        <w:tc>
          <w:tcPr>
            <w:tcW w:w="0" w:type="auto"/>
            <w:hideMark/>
          </w:tcPr>
          <w:p w:rsidR="00A87CA9" w:rsidRPr="00A87CA9" w:rsidRDefault="00A87CA9" w:rsidP="00A87CA9">
            <w:r w:rsidRPr="00A87CA9">
              <w:t xml:space="preserve">Data not reported  </w:t>
            </w:r>
          </w:p>
        </w:tc>
      </w:tr>
      <w:tr w:rsidR="00A87CA9" w:rsidRPr="00A87CA9" w:rsidTr="00170B7F">
        <w:tc>
          <w:tcPr>
            <w:tcW w:w="0" w:type="auto"/>
            <w:hideMark/>
          </w:tcPr>
          <w:p w:rsidR="00A87CA9" w:rsidRPr="00A87CA9" w:rsidRDefault="00A87CA9" w:rsidP="00A87CA9">
            <w:r w:rsidRPr="00A87CA9">
              <w:t xml:space="preserve">Minimum basic skills test score   </w:t>
            </w:r>
          </w:p>
        </w:tc>
        <w:tc>
          <w:tcPr>
            <w:tcW w:w="0" w:type="auto"/>
            <w:hideMark/>
          </w:tcPr>
          <w:p w:rsidR="00A87CA9" w:rsidRPr="00A87CA9" w:rsidRDefault="00A87CA9" w:rsidP="00A87CA9">
            <w:r w:rsidRPr="00A87CA9">
              <w:t xml:space="preserve">Data not reported  </w:t>
            </w:r>
          </w:p>
        </w:tc>
        <w:tc>
          <w:tcPr>
            <w:tcW w:w="0" w:type="auto"/>
            <w:hideMark/>
          </w:tcPr>
          <w:p w:rsidR="00A87CA9" w:rsidRPr="00A87CA9" w:rsidRDefault="00A87CA9" w:rsidP="00A87CA9">
            <w:r w:rsidRPr="00A87CA9">
              <w:t xml:space="preserve">Data not reported  </w:t>
            </w:r>
          </w:p>
        </w:tc>
      </w:tr>
      <w:tr w:rsidR="00A87CA9" w:rsidRPr="00A87CA9" w:rsidTr="00170B7F">
        <w:tc>
          <w:tcPr>
            <w:tcW w:w="0" w:type="auto"/>
            <w:hideMark/>
          </w:tcPr>
          <w:p w:rsidR="00A87CA9" w:rsidRPr="00A87CA9" w:rsidRDefault="00A87CA9" w:rsidP="00A87CA9">
            <w:r w:rsidRPr="00A87CA9">
              <w:t xml:space="preserve">Subject area/academic content test or other subject matter verification   </w:t>
            </w:r>
          </w:p>
        </w:tc>
        <w:tc>
          <w:tcPr>
            <w:tcW w:w="0" w:type="auto"/>
            <w:hideMark/>
          </w:tcPr>
          <w:p w:rsidR="00A87CA9" w:rsidRPr="00A87CA9" w:rsidRDefault="00A87CA9" w:rsidP="00A87CA9">
            <w:r w:rsidRPr="00A87CA9">
              <w:t xml:space="preserve">Data not reported  </w:t>
            </w:r>
          </w:p>
        </w:tc>
        <w:tc>
          <w:tcPr>
            <w:tcW w:w="0" w:type="auto"/>
            <w:hideMark/>
          </w:tcPr>
          <w:p w:rsidR="00A87CA9" w:rsidRPr="00A87CA9" w:rsidRDefault="00A87CA9" w:rsidP="00A87CA9">
            <w:r w:rsidRPr="00A87CA9">
              <w:t xml:space="preserve">Data not reported  </w:t>
            </w:r>
          </w:p>
        </w:tc>
      </w:tr>
      <w:tr w:rsidR="00A87CA9" w:rsidRPr="00A87CA9" w:rsidTr="00170B7F">
        <w:tc>
          <w:tcPr>
            <w:tcW w:w="0" w:type="auto"/>
            <w:hideMark/>
          </w:tcPr>
          <w:p w:rsidR="00A87CA9" w:rsidRPr="00A87CA9" w:rsidRDefault="00A87CA9" w:rsidP="00A87CA9">
            <w:r w:rsidRPr="00A87CA9">
              <w:t xml:space="preserve">Recommendation(s)   </w:t>
            </w:r>
          </w:p>
        </w:tc>
        <w:tc>
          <w:tcPr>
            <w:tcW w:w="0" w:type="auto"/>
            <w:hideMark/>
          </w:tcPr>
          <w:p w:rsidR="00A87CA9" w:rsidRPr="00A87CA9" w:rsidRDefault="00A87CA9" w:rsidP="00A87CA9">
            <w:r w:rsidRPr="00A87CA9">
              <w:t xml:space="preserve">Data not reported  </w:t>
            </w:r>
          </w:p>
        </w:tc>
        <w:tc>
          <w:tcPr>
            <w:tcW w:w="0" w:type="auto"/>
            <w:hideMark/>
          </w:tcPr>
          <w:p w:rsidR="00A87CA9" w:rsidRPr="00A87CA9" w:rsidRDefault="00A87CA9" w:rsidP="00A87CA9">
            <w:r w:rsidRPr="00A87CA9">
              <w:t xml:space="preserve">Data not reported  </w:t>
            </w:r>
          </w:p>
        </w:tc>
      </w:tr>
      <w:tr w:rsidR="00A87CA9" w:rsidRPr="00A87CA9" w:rsidTr="00170B7F">
        <w:tc>
          <w:tcPr>
            <w:tcW w:w="0" w:type="auto"/>
            <w:hideMark/>
          </w:tcPr>
          <w:p w:rsidR="00A87CA9" w:rsidRPr="00A87CA9" w:rsidRDefault="00A87CA9" w:rsidP="00A87CA9">
            <w:r w:rsidRPr="00A87CA9">
              <w:t xml:space="preserve">Essay or personal statement   </w:t>
            </w:r>
          </w:p>
        </w:tc>
        <w:tc>
          <w:tcPr>
            <w:tcW w:w="0" w:type="auto"/>
            <w:hideMark/>
          </w:tcPr>
          <w:p w:rsidR="00A87CA9" w:rsidRPr="00A87CA9" w:rsidRDefault="00A87CA9" w:rsidP="00A87CA9">
            <w:r w:rsidRPr="00A87CA9">
              <w:t xml:space="preserve">Data not reported  </w:t>
            </w:r>
          </w:p>
        </w:tc>
        <w:tc>
          <w:tcPr>
            <w:tcW w:w="0" w:type="auto"/>
            <w:hideMark/>
          </w:tcPr>
          <w:p w:rsidR="00A87CA9" w:rsidRPr="00A87CA9" w:rsidRDefault="00A87CA9" w:rsidP="00A87CA9">
            <w:r w:rsidRPr="00A87CA9">
              <w:t xml:space="preserve">Data not reported  </w:t>
            </w:r>
          </w:p>
        </w:tc>
      </w:tr>
      <w:tr w:rsidR="00A87CA9" w:rsidRPr="00A87CA9" w:rsidTr="00170B7F">
        <w:tc>
          <w:tcPr>
            <w:tcW w:w="0" w:type="auto"/>
            <w:hideMark/>
          </w:tcPr>
          <w:p w:rsidR="00A87CA9" w:rsidRPr="00A87CA9" w:rsidRDefault="00A87CA9" w:rsidP="00A87CA9">
            <w:r w:rsidRPr="00A87CA9">
              <w:t xml:space="preserve">Interview   </w:t>
            </w:r>
          </w:p>
        </w:tc>
        <w:tc>
          <w:tcPr>
            <w:tcW w:w="0" w:type="auto"/>
            <w:hideMark/>
          </w:tcPr>
          <w:p w:rsidR="00A87CA9" w:rsidRPr="00A87CA9" w:rsidRDefault="00A87CA9" w:rsidP="00A87CA9">
            <w:r w:rsidRPr="00A87CA9">
              <w:t xml:space="preserve">Data not reported  </w:t>
            </w:r>
          </w:p>
        </w:tc>
        <w:tc>
          <w:tcPr>
            <w:tcW w:w="0" w:type="auto"/>
            <w:hideMark/>
          </w:tcPr>
          <w:p w:rsidR="00A87CA9" w:rsidRPr="00A87CA9" w:rsidRDefault="00A87CA9" w:rsidP="00A87CA9">
            <w:r w:rsidRPr="00A87CA9">
              <w:t xml:space="preserve">Data not reported  </w:t>
            </w:r>
          </w:p>
        </w:tc>
      </w:tr>
      <w:tr w:rsidR="00A87CA9" w:rsidRPr="00A87CA9" w:rsidTr="00170B7F">
        <w:tc>
          <w:tcPr>
            <w:tcW w:w="0" w:type="auto"/>
            <w:hideMark/>
          </w:tcPr>
          <w:p w:rsidR="00A87CA9" w:rsidRPr="00A87CA9" w:rsidRDefault="00A87CA9" w:rsidP="00A87CA9">
            <w:r w:rsidRPr="00A87CA9">
              <w:t xml:space="preserve">Other   </w:t>
            </w:r>
          </w:p>
        </w:tc>
        <w:tc>
          <w:tcPr>
            <w:tcW w:w="0" w:type="auto"/>
            <w:hideMark/>
          </w:tcPr>
          <w:p w:rsidR="00A87CA9" w:rsidRPr="00A87CA9" w:rsidRDefault="00A87CA9" w:rsidP="00A87CA9">
            <w:r w:rsidRPr="00A87CA9">
              <w:t xml:space="preserve">Data not reported  </w:t>
            </w:r>
          </w:p>
        </w:tc>
        <w:tc>
          <w:tcPr>
            <w:tcW w:w="0" w:type="auto"/>
            <w:hideMark/>
          </w:tcPr>
          <w:p w:rsidR="00A87CA9" w:rsidRPr="00A87CA9" w:rsidRDefault="00A87CA9" w:rsidP="00A87CA9">
            <w:r w:rsidRPr="00A87CA9">
              <w:t xml:space="preserve">Data not reported  </w:t>
            </w:r>
          </w:p>
        </w:tc>
      </w:tr>
    </w:tbl>
    <w:p w:rsidR="00A87CA9" w:rsidRPr="00A87CA9" w:rsidRDefault="00A87CA9" w:rsidP="00A87CA9">
      <w:pPr>
        <w:pStyle w:val="NoSpacing"/>
      </w:pPr>
      <w:r w:rsidRPr="00A87CA9">
        <w:t>What is the minimum GPA required for admission into the program?</w:t>
      </w:r>
    </w:p>
    <w:p w:rsidR="00A87CA9" w:rsidRPr="00A87CA9" w:rsidRDefault="00A87CA9" w:rsidP="00A87CA9">
      <w:pPr>
        <w:pStyle w:val="NoSpacing"/>
      </w:pPr>
      <w:r w:rsidRPr="00A87CA9">
        <w:t>What was the median GPA of individuals accepted into the program in academic year 2014-</w:t>
      </w:r>
      <w:proofErr w:type="gramStart"/>
      <w:r w:rsidRPr="00A87CA9">
        <w:t>15</w:t>
      </w:r>
      <w:proofErr w:type="gramEnd"/>
    </w:p>
    <w:p w:rsidR="00A87CA9" w:rsidRPr="00A87CA9" w:rsidRDefault="00A87CA9" w:rsidP="00A87CA9">
      <w:pPr>
        <w:pStyle w:val="NoSpacing"/>
      </w:pPr>
      <w:r w:rsidRPr="00A87CA9">
        <w:t>What is the minimum GPA required for completing the program?</w:t>
      </w:r>
    </w:p>
    <w:p w:rsidR="00A87CA9" w:rsidRPr="00A87CA9" w:rsidRDefault="00A87CA9" w:rsidP="00A87CA9">
      <w:pPr>
        <w:pStyle w:val="NoSpacing"/>
      </w:pPr>
      <w:r w:rsidRPr="00A87CA9">
        <w:t>What was the median GPA of individuals completing the program in academic year 2014-</w:t>
      </w:r>
      <w:proofErr w:type="gramStart"/>
      <w:r w:rsidRPr="00A87CA9">
        <w:t>15</w:t>
      </w:r>
      <w:proofErr w:type="gramEnd"/>
    </w:p>
    <w:p w:rsidR="00A87CA9" w:rsidRPr="00A87CA9" w:rsidRDefault="00A87CA9" w:rsidP="00A87CA9">
      <w:pPr>
        <w:pStyle w:val="NoSpacing"/>
      </w:pPr>
      <w:r w:rsidRPr="00A87CA9">
        <w:lastRenderedPageBreak/>
        <w:t>Please provide any additional comments about the information provided above:</w:t>
      </w:r>
    </w:p>
    <w:p w:rsidR="00A87CA9" w:rsidRDefault="00A87CA9" w:rsidP="00A87CA9">
      <w:pPr>
        <w:rPr>
          <w:b/>
        </w:rPr>
      </w:pPr>
    </w:p>
    <w:p w:rsidR="00A87CA9" w:rsidRPr="00A87CA9" w:rsidRDefault="00A87CA9" w:rsidP="00EA59DA">
      <w:pPr>
        <w:pStyle w:val="Heading3"/>
      </w:pPr>
      <w:r w:rsidRPr="00A87CA9">
        <w:t xml:space="preserve">Section </w:t>
      </w:r>
      <w:proofErr w:type="spellStart"/>
      <w:r w:rsidRPr="00A87CA9">
        <w:t>I.c</w:t>
      </w:r>
      <w:proofErr w:type="spellEnd"/>
      <w:r w:rsidRPr="00A87CA9">
        <w:t xml:space="preserve"> Enrollment </w:t>
      </w:r>
    </w:p>
    <w:p w:rsidR="00A87CA9" w:rsidRPr="00A87CA9" w:rsidRDefault="00A87CA9" w:rsidP="00A87CA9">
      <w:pPr>
        <w:rPr>
          <w:bCs/>
        </w:rPr>
      </w:pPr>
      <w:r w:rsidRPr="00A87CA9">
        <w:rPr>
          <w:bCs/>
        </w:rPr>
        <w:t>Provide the number of students in the teacher preparation program in the following categories. Note that you must report on the number of students by ethnicity and race separately. Individuals who are non-Hispanic/Latino will be reported in one of the race categories. Also note that individuals can belong to one or more racial groups, so the sum of the members of each racial category may not necessarily add up to the total number of students enrolled.</w:t>
      </w:r>
    </w:p>
    <w:p w:rsidR="00A87CA9" w:rsidRPr="00A87CA9" w:rsidRDefault="00A87CA9" w:rsidP="00A87CA9">
      <w:pPr>
        <w:rPr>
          <w:bCs/>
        </w:rPr>
      </w:pPr>
      <w:r w:rsidRPr="00A87CA9">
        <w:rPr>
          <w:bCs/>
        </w:rPr>
        <w:t xml:space="preserve">For the purpose of Title II reporting, an enrolled student is defined as a student who has been admitted to a teacher preparation program, but who has not completed the program during the academic year being reported. An individual who completed the program during the academic year being reported is counted as a program completer and </w:t>
      </w:r>
      <w:r w:rsidRPr="00A87CA9">
        <w:rPr>
          <w:bCs/>
          <w:i/>
          <w:iCs/>
        </w:rPr>
        <w:t>not</w:t>
      </w:r>
      <w:r w:rsidRPr="00A87CA9">
        <w:rPr>
          <w:bCs/>
        </w:rPr>
        <w:t xml:space="preserve"> an enrolled student.</w:t>
      </w:r>
    </w:p>
    <w:p w:rsidR="00A87CA9" w:rsidRPr="00A87CA9" w:rsidRDefault="00170B7F" w:rsidP="00A87CA9">
      <w:hyperlink r:id="rId11" w:tgtFrame="_blank" w:history="1">
        <w:proofErr w:type="gramStart"/>
        <w:r w:rsidR="00A87CA9" w:rsidRPr="00A87CA9">
          <w:rPr>
            <w:rStyle w:val="Hyperlink"/>
          </w:rPr>
          <w:t>Additional guidance on reporting race and ethnicity data.</w:t>
        </w:r>
        <w:proofErr w:type="gramEnd"/>
      </w:hyperlink>
    </w:p>
    <w:tbl>
      <w:tblPr>
        <w:tblStyle w:val="TableGrid"/>
        <w:tblW w:w="0" w:type="auto"/>
        <w:tblLook w:val="04A0" w:firstRow="1" w:lastRow="0" w:firstColumn="1" w:lastColumn="0" w:noHBand="0" w:noVBand="1"/>
        <w:tblDescription w:val=" "/>
      </w:tblPr>
      <w:tblGrid>
        <w:gridCol w:w="5017"/>
        <w:gridCol w:w="601"/>
      </w:tblGrid>
      <w:tr w:rsidR="00A87CA9" w:rsidRPr="00A87CA9" w:rsidTr="00170B7F">
        <w:tc>
          <w:tcPr>
            <w:tcW w:w="0" w:type="auto"/>
            <w:hideMark/>
          </w:tcPr>
          <w:p w:rsidR="00A87CA9" w:rsidRPr="00A87CA9" w:rsidRDefault="00A87CA9" w:rsidP="00A87CA9">
            <w:r w:rsidRPr="00A87CA9">
              <w:t xml:space="preserve">Total number of students enrolled in 2014-15: </w:t>
            </w:r>
          </w:p>
        </w:tc>
        <w:tc>
          <w:tcPr>
            <w:tcW w:w="0" w:type="auto"/>
            <w:hideMark/>
          </w:tcPr>
          <w:p w:rsidR="00A87CA9" w:rsidRPr="00A87CA9" w:rsidRDefault="00A87CA9" w:rsidP="00A87CA9">
            <w:r w:rsidRPr="00A87CA9">
              <w:t>515 </w:t>
            </w:r>
          </w:p>
        </w:tc>
      </w:tr>
      <w:tr w:rsidR="00A87CA9" w:rsidRPr="00A87CA9" w:rsidTr="00170B7F">
        <w:tc>
          <w:tcPr>
            <w:tcW w:w="0" w:type="auto"/>
            <w:hideMark/>
          </w:tcPr>
          <w:p w:rsidR="00A87CA9" w:rsidRPr="00A87CA9" w:rsidRDefault="00A87CA9" w:rsidP="00A87CA9">
            <w:r w:rsidRPr="00A87CA9">
              <w:t xml:space="preserve">Unduplicated number of males enrolled in 2014-15: </w:t>
            </w:r>
          </w:p>
        </w:tc>
        <w:tc>
          <w:tcPr>
            <w:tcW w:w="0" w:type="auto"/>
            <w:hideMark/>
          </w:tcPr>
          <w:p w:rsidR="00A87CA9" w:rsidRPr="00A87CA9" w:rsidRDefault="00A87CA9" w:rsidP="00A87CA9">
            <w:r w:rsidRPr="00A87CA9">
              <w:t>168 </w:t>
            </w:r>
          </w:p>
        </w:tc>
      </w:tr>
      <w:tr w:rsidR="00A87CA9" w:rsidRPr="00A87CA9" w:rsidTr="00170B7F">
        <w:tc>
          <w:tcPr>
            <w:tcW w:w="0" w:type="auto"/>
            <w:hideMark/>
          </w:tcPr>
          <w:p w:rsidR="00A87CA9" w:rsidRPr="00A87CA9" w:rsidRDefault="00A87CA9" w:rsidP="00A87CA9">
            <w:r w:rsidRPr="00A87CA9">
              <w:t xml:space="preserve">Unduplicated number of females enrolled in 2014-15: </w:t>
            </w:r>
          </w:p>
        </w:tc>
        <w:tc>
          <w:tcPr>
            <w:tcW w:w="0" w:type="auto"/>
            <w:hideMark/>
          </w:tcPr>
          <w:p w:rsidR="00A87CA9" w:rsidRPr="00A87CA9" w:rsidRDefault="00A87CA9" w:rsidP="00A87CA9">
            <w:r w:rsidRPr="00A87CA9">
              <w:t>347 </w:t>
            </w:r>
          </w:p>
        </w:tc>
      </w:tr>
    </w:tbl>
    <w:p w:rsidR="00A87CA9" w:rsidRPr="00A87CA9" w:rsidRDefault="00A87CA9" w:rsidP="00A87CA9">
      <w:pPr>
        <w:rPr>
          <w:vanish/>
        </w:rPr>
      </w:pPr>
    </w:p>
    <w:tbl>
      <w:tblPr>
        <w:tblStyle w:val="TableGrid"/>
        <w:tblW w:w="0" w:type="auto"/>
        <w:tblLook w:val="04A0" w:firstRow="1" w:lastRow="0" w:firstColumn="1" w:lastColumn="0" w:noHBand="0" w:noVBand="1"/>
        <w:tblDescription w:val=" "/>
      </w:tblPr>
      <w:tblGrid>
        <w:gridCol w:w="3933"/>
        <w:gridCol w:w="1745"/>
      </w:tblGrid>
      <w:tr w:rsidR="00A87CA9" w:rsidRPr="00A87CA9" w:rsidTr="00170B7F">
        <w:tc>
          <w:tcPr>
            <w:tcW w:w="0" w:type="auto"/>
            <w:hideMark/>
          </w:tcPr>
          <w:p w:rsidR="00A87CA9" w:rsidRPr="00A87CA9" w:rsidRDefault="00A87CA9" w:rsidP="00A87CA9">
            <w:pPr>
              <w:rPr>
                <w:bCs/>
              </w:rPr>
            </w:pPr>
            <w:r w:rsidRPr="00A87CA9">
              <w:rPr>
                <w:bCs/>
              </w:rPr>
              <w:t>2014-15</w:t>
            </w:r>
          </w:p>
        </w:tc>
        <w:tc>
          <w:tcPr>
            <w:tcW w:w="0" w:type="auto"/>
            <w:hideMark/>
          </w:tcPr>
          <w:p w:rsidR="00A87CA9" w:rsidRPr="00A87CA9" w:rsidRDefault="00A87CA9" w:rsidP="00A87CA9">
            <w:pPr>
              <w:rPr>
                <w:bCs/>
              </w:rPr>
            </w:pPr>
            <w:r w:rsidRPr="00A87CA9">
              <w:rPr>
                <w:bCs/>
              </w:rPr>
              <w:t>Number enrolled</w:t>
            </w:r>
          </w:p>
        </w:tc>
      </w:tr>
      <w:tr w:rsidR="00A87CA9" w:rsidRPr="00A87CA9" w:rsidTr="00170B7F">
        <w:tc>
          <w:tcPr>
            <w:tcW w:w="0" w:type="auto"/>
            <w:gridSpan w:val="2"/>
            <w:hideMark/>
          </w:tcPr>
          <w:p w:rsidR="00A87CA9" w:rsidRPr="00A87CA9" w:rsidRDefault="00A87CA9" w:rsidP="00A87CA9">
            <w:pPr>
              <w:rPr>
                <w:i/>
                <w:iCs/>
              </w:rPr>
            </w:pPr>
            <w:r w:rsidRPr="00A87CA9">
              <w:rPr>
                <w:i/>
                <w:iCs/>
              </w:rPr>
              <w:t>Ethnicity</w:t>
            </w:r>
          </w:p>
        </w:tc>
      </w:tr>
      <w:tr w:rsidR="00A87CA9" w:rsidRPr="00A87CA9" w:rsidTr="00170B7F">
        <w:tc>
          <w:tcPr>
            <w:tcW w:w="0" w:type="auto"/>
            <w:hideMark/>
          </w:tcPr>
          <w:p w:rsidR="00A87CA9" w:rsidRPr="00A87CA9" w:rsidRDefault="00A87CA9" w:rsidP="00A87CA9">
            <w:r w:rsidRPr="00A87CA9">
              <w:t>Hispanic/Latino of any race:</w:t>
            </w:r>
          </w:p>
        </w:tc>
        <w:tc>
          <w:tcPr>
            <w:tcW w:w="0" w:type="auto"/>
            <w:hideMark/>
          </w:tcPr>
          <w:p w:rsidR="00A87CA9" w:rsidRPr="00A87CA9" w:rsidRDefault="00A87CA9" w:rsidP="00A87CA9">
            <w:r w:rsidRPr="00A87CA9">
              <w:t>40 </w:t>
            </w:r>
          </w:p>
        </w:tc>
      </w:tr>
      <w:tr w:rsidR="00A87CA9" w:rsidRPr="00A87CA9" w:rsidTr="00170B7F">
        <w:tc>
          <w:tcPr>
            <w:tcW w:w="0" w:type="auto"/>
            <w:gridSpan w:val="2"/>
            <w:hideMark/>
          </w:tcPr>
          <w:p w:rsidR="00A87CA9" w:rsidRPr="00A87CA9" w:rsidRDefault="00A87CA9" w:rsidP="00A87CA9">
            <w:pPr>
              <w:rPr>
                <w:i/>
                <w:iCs/>
              </w:rPr>
            </w:pPr>
            <w:r w:rsidRPr="00A87CA9">
              <w:rPr>
                <w:i/>
                <w:iCs/>
              </w:rPr>
              <w:t>Race</w:t>
            </w:r>
          </w:p>
        </w:tc>
      </w:tr>
      <w:tr w:rsidR="00A87CA9" w:rsidRPr="00A87CA9" w:rsidTr="00170B7F">
        <w:tc>
          <w:tcPr>
            <w:tcW w:w="0" w:type="auto"/>
            <w:hideMark/>
          </w:tcPr>
          <w:p w:rsidR="00A87CA9" w:rsidRPr="00A87CA9" w:rsidRDefault="00A87CA9" w:rsidP="00A87CA9">
            <w:r w:rsidRPr="00A87CA9">
              <w:t>American Indian or Alaska Native:</w:t>
            </w:r>
          </w:p>
        </w:tc>
        <w:tc>
          <w:tcPr>
            <w:tcW w:w="0" w:type="auto"/>
            <w:hideMark/>
          </w:tcPr>
          <w:p w:rsidR="00A87CA9" w:rsidRPr="00A87CA9" w:rsidRDefault="00A87CA9" w:rsidP="00A87CA9">
            <w:r w:rsidRPr="00A87CA9">
              <w:t>17 </w:t>
            </w:r>
          </w:p>
        </w:tc>
      </w:tr>
      <w:tr w:rsidR="00A87CA9" w:rsidRPr="00A87CA9" w:rsidTr="00170B7F">
        <w:tc>
          <w:tcPr>
            <w:tcW w:w="0" w:type="auto"/>
            <w:hideMark/>
          </w:tcPr>
          <w:p w:rsidR="00A87CA9" w:rsidRPr="00A87CA9" w:rsidRDefault="00A87CA9" w:rsidP="00A87CA9">
            <w:r w:rsidRPr="00A87CA9">
              <w:t>Asian:</w:t>
            </w:r>
          </w:p>
        </w:tc>
        <w:tc>
          <w:tcPr>
            <w:tcW w:w="0" w:type="auto"/>
            <w:hideMark/>
          </w:tcPr>
          <w:p w:rsidR="00A87CA9" w:rsidRPr="00A87CA9" w:rsidRDefault="00A87CA9" w:rsidP="00A87CA9">
            <w:r w:rsidRPr="00A87CA9">
              <w:t>1 </w:t>
            </w:r>
          </w:p>
        </w:tc>
      </w:tr>
      <w:tr w:rsidR="00A87CA9" w:rsidRPr="00A87CA9" w:rsidTr="00170B7F">
        <w:tc>
          <w:tcPr>
            <w:tcW w:w="0" w:type="auto"/>
            <w:hideMark/>
          </w:tcPr>
          <w:p w:rsidR="00A87CA9" w:rsidRPr="00A87CA9" w:rsidRDefault="00A87CA9" w:rsidP="00A87CA9">
            <w:r w:rsidRPr="00A87CA9">
              <w:t>Black or African American:</w:t>
            </w:r>
          </w:p>
        </w:tc>
        <w:tc>
          <w:tcPr>
            <w:tcW w:w="0" w:type="auto"/>
            <w:hideMark/>
          </w:tcPr>
          <w:p w:rsidR="00A87CA9" w:rsidRPr="00A87CA9" w:rsidRDefault="00A87CA9" w:rsidP="00A87CA9">
            <w:r w:rsidRPr="00A87CA9">
              <w:t>18 </w:t>
            </w:r>
          </w:p>
        </w:tc>
      </w:tr>
      <w:tr w:rsidR="00A87CA9" w:rsidRPr="00A87CA9" w:rsidTr="00170B7F">
        <w:tc>
          <w:tcPr>
            <w:tcW w:w="0" w:type="auto"/>
            <w:hideMark/>
          </w:tcPr>
          <w:p w:rsidR="00A87CA9" w:rsidRPr="00A87CA9" w:rsidRDefault="00A87CA9" w:rsidP="00A87CA9">
            <w:r w:rsidRPr="00A87CA9">
              <w:t>Native Hawaiian or Other Pacific Islander:</w:t>
            </w:r>
          </w:p>
        </w:tc>
        <w:tc>
          <w:tcPr>
            <w:tcW w:w="0" w:type="auto"/>
            <w:hideMark/>
          </w:tcPr>
          <w:p w:rsidR="00A87CA9" w:rsidRPr="00A87CA9" w:rsidRDefault="00A87CA9" w:rsidP="00A87CA9">
            <w:r w:rsidRPr="00A87CA9">
              <w:t>0 </w:t>
            </w:r>
          </w:p>
        </w:tc>
      </w:tr>
      <w:tr w:rsidR="00A87CA9" w:rsidRPr="00A87CA9" w:rsidTr="00170B7F">
        <w:tc>
          <w:tcPr>
            <w:tcW w:w="0" w:type="auto"/>
            <w:hideMark/>
          </w:tcPr>
          <w:p w:rsidR="00A87CA9" w:rsidRPr="00A87CA9" w:rsidRDefault="00A87CA9" w:rsidP="00A87CA9">
            <w:r w:rsidRPr="00A87CA9">
              <w:t>White:</w:t>
            </w:r>
          </w:p>
        </w:tc>
        <w:tc>
          <w:tcPr>
            <w:tcW w:w="0" w:type="auto"/>
            <w:hideMark/>
          </w:tcPr>
          <w:p w:rsidR="00A87CA9" w:rsidRPr="00A87CA9" w:rsidRDefault="00A87CA9" w:rsidP="00A87CA9">
            <w:r w:rsidRPr="00A87CA9">
              <w:t>439 </w:t>
            </w:r>
          </w:p>
        </w:tc>
      </w:tr>
      <w:tr w:rsidR="00A87CA9" w:rsidRPr="00A87CA9" w:rsidTr="00170B7F">
        <w:tc>
          <w:tcPr>
            <w:tcW w:w="0" w:type="auto"/>
            <w:hideMark/>
          </w:tcPr>
          <w:p w:rsidR="00A87CA9" w:rsidRPr="00A87CA9" w:rsidRDefault="00A87CA9" w:rsidP="00A87CA9">
            <w:r w:rsidRPr="00A87CA9">
              <w:t>Two or more races:</w:t>
            </w:r>
          </w:p>
        </w:tc>
        <w:tc>
          <w:tcPr>
            <w:tcW w:w="0" w:type="auto"/>
            <w:hideMark/>
          </w:tcPr>
          <w:p w:rsidR="00A87CA9" w:rsidRPr="00A87CA9" w:rsidRDefault="00A87CA9" w:rsidP="00A87CA9">
            <w:r w:rsidRPr="00A87CA9">
              <w:t>1 </w:t>
            </w:r>
          </w:p>
        </w:tc>
      </w:tr>
    </w:tbl>
    <w:p w:rsidR="00D05B8D" w:rsidRDefault="00D05B8D" w:rsidP="00A87CA9">
      <w:pPr>
        <w:rPr>
          <w:b/>
        </w:rPr>
      </w:pPr>
    </w:p>
    <w:p w:rsidR="00A87CA9" w:rsidRPr="00A87CA9" w:rsidRDefault="00A87CA9" w:rsidP="00EA59DA">
      <w:pPr>
        <w:pStyle w:val="Heading3"/>
      </w:pPr>
      <w:r w:rsidRPr="00A87CA9">
        <w:t xml:space="preserve">Section </w:t>
      </w:r>
      <w:proofErr w:type="spellStart"/>
      <w:r w:rsidRPr="00A87CA9">
        <w:t>I.d</w:t>
      </w:r>
      <w:proofErr w:type="spellEnd"/>
      <w:r w:rsidRPr="00A87CA9">
        <w:t xml:space="preserve"> Supervised Clinical Experience </w:t>
      </w:r>
    </w:p>
    <w:p w:rsidR="00A87CA9" w:rsidRPr="00A87CA9" w:rsidRDefault="00A87CA9" w:rsidP="00A87CA9">
      <w:pPr>
        <w:rPr>
          <w:bCs/>
        </w:rPr>
      </w:pPr>
      <w:r w:rsidRPr="00A87CA9">
        <w:rPr>
          <w:bCs/>
        </w:rPr>
        <w:t>Provide the following information about supervised clinical experience in 2014-15.</w:t>
      </w:r>
    </w:p>
    <w:tbl>
      <w:tblPr>
        <w:tblStyle w:val="TableGrid"/>
        <w:tblW w:w="0" w:type="auto"/>
        <w:tblLook w:val="04A0" w:firstRow="1" w:lastRow="0" w:firstColumn="1" w:lastColumn="0" w:noHBand="0" w:noVBand="1"/>
        <w:tblCaption w:val="Supervised Clinical Experience"/>
        <w:tblDescription w:val="Average clock hour data about field experiences"/>
      </w:tblPr>
      <w:tblGrid>
        <w:gridCol w:w="8926"/>
        <w:gridCol w:w="650"/>
      </w:tblGrid>
      <w:tr w:rsidR="00A87CA9" w:rsidRPr="00A87CA9" w:rsidTr="00170B7F">
        <w:tc>
          <w:tcPr>
            <w:tcW w:w="0" w:type="auto"/>
            <w:hideMark/>
          </w:tcPr>
          <w:p w:rsidR="00A87CA9" w:rsidRPr="00A87CA9" w:rsidRDefault="00A87CA9" w:rsidP="00A87CA9">
            <w:r w:rsidRPr="00A87CA9">
              <w:t>Average number of clock hours of supervised clinical experience required prior to student teaching</w:t>
            </w:r>
          </w:p>
        </w:tc>
        <w:tc>
          <w:tcPr>
            <w:tcW w:w="0" w:type="auto"/>
            <w:hideMark/>
          </w:tcPr>
          <w:p w:rsidR="00A87CA9" w:rsidRPr="00A87CA9" w:rsidRDefault="00A87CA9" w:rsidP="00A87CA9">
            <w:r w:rsidRPr="00A87CA9">
              <w:t> 80 </w:t>
            </w:r>
          </w:p>
        </w:tc>
      </w:tr>
      <w:tr w:rsidR="00A87CA9" w:rsidRPr="00A87CA9" w:rsidTr="00170B7F">
        <w:tc>
          <w:tcPr>
            <w:tcW w:w="0" w:type="auto"/>
            <w:hideMark/>
          </w:tcPr>
          <w:p w:rsidR="00A87CA9" w:rsidRPr="00A87CA9" w:rsidRDefault="00A87CA9" w:rsidP="00A87CA9">
            <w:r w:rsidRPr="00A87CA9">
              <w:t>Average number of clock hours required for student teaching</w:t>
            </w:r>
          </w:p>
        </w:tc>
        <w:tc>
          <w:tcPr>
            <w:tcW w:w="0" w:type="auto"/>
            <w:hideMark/>
          </w:tcPr>
          <w:p w:rsidR="00A87CA9" w:rsidRPr="00A87CA9" w:rsidRDefault="00A87CA9" w:rsidP="00A87CA9">
            <w:r w:rsidRPr="00A87CA9">
              <w:t> 448 </w:t>
            </w:r>
          </w:p>
        </w:tc>
      </w:tr>
      <w:tr w:rsidR="00A87CA9" w:rsidRPr="00A87CA9" w:rsidTr="00170B7F">
        <w:tc>
          <w:tcPr>
            <w:tcW w:w="0" w:type="auto"/>
            <w:hideMark/>
          </w:tcPr>
          <w:p w:rsidR="00A87CA9" w:rsidRPr="00A87CA9" w:rsidRDefault="00A87CA9" w:rsidP="00A87CA9">
            <w:r w:rsidRPr="00A87CA9">
              <w:t>Average number of clock hours required for mentoring/induction support</w:t>
            </w:r>
          </w:p>
        </w:tc>
        <w:tc>
          <w:tcPr>
            <w:tcW w:w="0" w:type="auto"/>
            <w:hideMark/>
          </w:tcPr>
          <w:p w:rsidR="00A87CA9" w:rsidRPr="00A87CA9" w:rsidRDefault="00A87CA9" w:rsidP="00A87CA9">
            <w:r w:rsidRPr="00A87CA9">
              <w:t> 0 </w:t>
            </w:r>
          </w:p>
        </w:tc>
      </w:tr>
      <w:tr w:rsidR="00A87CA9" w:rsidRPr="00A87CA9" w:rsidTr="00170B7F">
        <w:tc>
          <w:tcPr>
            <w:tcW w:w="0" w:type="auto"/>
            <w:hideMark/>
          </w:tcPr>
          <w:p w:rsidR="00A87CA9" w:rsidRPr="00A87CA9" w:rsidRDefault="00A87CA9" w:rsidP="00A87CA9">
            <w:r w:rsidRPr="00A87CA9">
              <w:t>Number of full-time equivalent faculty supervising clinical experience during this academic year</w:t>
            </w:r>
          </w:p>
        </w:tc>
        <w:tc>
          <w:tcPr>
            <w:tcW w:w="0" w:type="auto"/>
            <w:hideMark/>
          </w:tcPr>
          <w:p w:rsidR="00A87CA9" w:rsidRPr="00A87CA9" w:rsidRDefault="00A87CA9" w:rsidP="00A87CA9">
            <w:r w:rsidRPr="00A87CA9">
              <w:t xml:space="preserve"> 12  </w:t>
            </w:r>
          </w:p>
        </w:tc>
      </w:tr>
      <w:tr w:rsidR="00A87CA9" w:rsidRPr="00A87CA9" w:rsidTr="00170B7F">
        <w:tc>
          <w:tcPr>
            <w:tcW w:w="0" w:type="auto"/>
            <w:hideMark/>
          </w:tcPr>
          <w:p w:rsidR="00A87CA9" w:rsidRPr="00A87CA9" w:rsidRDefault="00A87CA9" w:rsidP="00A87CA9">
            <w:r w:rsidRPr="00A87CA9">
              <w:t>Number of adjunct faculty supervising clinical experience during this academic year (IHE and PreK-12 staff)</w:t>
            </w:r>
          </w:p>
        </w:tc>
        <w:tc>
          <w:tcPr>
            <w:tcW w:w="0" w:type="auto"/>
            <w:hideMark/>
          </w:tcPr>
          <w:p w:rsidR="00A87CA9" w:rsidRPr="00A87CA9" w:rsidRDefault="00A87CA9" w:rsidP="00A87CA9">
            <w:r w:rsidRPr="00A87CA9">
              <w:t> 139 </w:t>
            </w:r>
          </w:p>
        </w:tc>
      </w:tr>
      <w:tr w:rsidR="00A87CA9" w:rsidRPr="00A87CA9" w:rsidTr="00170B7F">
        <w:tc>
          <w:tcPr>
            <w:tcW w:w="0" w:type="auto"/>
            <w:hideMark/>
          </w:tcPr>
          <w:p w:rsidR="00A87CA9" w:rsidRPr="00A87CA9" w:rsidRDefault="00A87CA9" w:rsidP="00A87CA9">
            <w:r w:rsidRPr="00A87CA9">
              <w:t>Number of students in supervised clinical experience during this academic year</w:t>
            </w:r>
          </w:p>
        </w:tc>
        <w:tc>
          <w:tcPr>
            <w:tcW w:w="0" w:type="auto"/>
            <w:hideMark/>
          </w:tcPr>
          <w:p w:rsidR="00A87CA9" w:rsidRPr="00A87CA9" w:rsidRDefault="00A87CA9" w:rsidP="00A87CA9">
            <w:r w:rsidRPr="00A87CA9">
              <w:t> 96 </w:t>
            </w:r>
          </w:p>
        </w:tc>
      </w:tr>
    </w:tbl>
    <w:p w:rsidR="00A87CA9" w:rsidRPr="00A87CA9" w:rsidRDefault="00A87CA9" w:rsidP="00D05B8D">
      <w:pPr>
        <w:pStyle w:val="NoSpacing"/>
      </w:pPr>
      <w:r w:rsidRPr="00A87CA9">
        <w:t>Please provide any additional information about or descriptions of the supervised clinical experiences:</w:t>
      </w:r>
    </w:p>
    <w:p w:rsidR="00A87CA9" w:rsidRPr="00A87CA9" w:rsidRDefault="00A87CA9" w:rsidP="00D05B8D">
      <w:pPr>
        <w:pStyle w:val="NoSpacing"/>
      </w:pPr>
      <w:r w:rsidRPr="00A87CA9">
        <w:t xml:space="preserve">Twelve week supervised teacher candidacy experience, with a 4-week block of courses including 4 days of observation. Prior to this, the average of 80 hours of field experiences varies by major but includes practicum, tutoring, and various experiences tied to methods courses. </w:t>
      </w:r>
    </w:p>
    <w:p w:rsidR="00D05B8D" w:rsidRDefault="00D05B8D" w:rsidP="00A87CA9">
      <w:pPr>
        <w:rPr>
          <w:b/>
        </w:rPr>
      </w:pPr>
    </w:p>
    <w:p w:rsidR="00A87CA9" w:rsidRPr="00A87CA9" w:rsidRDefault="00A87CA9" w:rsidP="00EA59DA">
      <w:pPr>
        <w:pStyle w:val="Heading3"/>
      </w:pPr>
      <w:r w:rsidRPr="00A87CA9">
        <w:t xml:space="preserve">Section </w:t>
      </w:r>
      <w:proofErr w:type="spellStart"/>
      <w:r w:rsidRPr="00A87CA9">
        <w:t>I.e</w:t>
      </w:r>
      <w:proofErr w:type="spellEnd"/>
      <w:r w:rsidRPr="00A87CA9">
        <w:t xml:space="preserve"> Teachers Prepared by Subject Area </w:t>
      </w:r>
    </w:p>
    <w:p w:rsidR="00A87CA9" w:rsidRPr="00A87CA9" w:rsidRDefault="00A87CA9" w:rsidP="00A87CA9">
      <w:pPr>
        <w:rPr>
          <w:bCs/>
        </w:rPr>
      </w:pPr>
      <w:r w:rsidRPr="00A87CA9">
        <w:rPr>
          <w:bCs/>
        </w:rPr>
        <w:t>Please provide the number of teachers prepared by subject area for academic year 2014-15. For the purposes of this section, number prepared means the number of program completers. "Subject area" refers to the subject area(s) an individual has been prepared to teach. An individual can be counted in more than one subject area. If no individuals were prepared in a particular subject area, please leave that cell blank. (§205(b</w:t>
      </w:r>
      <w:proofErr w:type="gramStart"/>
      <w:r w:rsidRPr="00A87CA9">
        <w:rPr>
          <w:bCs/>
        </w:rPr>
        <w:t>)(</w:t>
      </w:r>
      <w:proofErr w:type="gramEnd"/>
      <w:r w:rsidRPr="00A87CA9">
        <w:rPr>
          <w:bCs/>
        </w:rPr>
        <w:t>1)(H))</w:t>
      </w:r>
    </w:p>
    <w:tbl>
      <w:tblPr>
        <w:tblStyle w:val="TableGrid"/>
        <w:tblW w:w="0" w:type="auto"/>
        <w:tblLook w:val="04A0" w:firstRow="1" w:lastRow="0" w:firstColumn="1" w:lastColumn="0" w:noHBand="0" w:noVBand="1"/>
        <w:tblDescription w:val="Teachers Prepared"/>
      </w:tblPr>
      <w:tblGrid>
        <w:gridCol w:w="6648"/>
        <w:gridCol w:w="1039"/>
      </w:tblGrid>
      <w:tr w:rsidR="00A87CA9" w:rsidRPr="00A87CA9" w:rsidTr="00170B7F">
        <w:tc>
          <w:tcPr>
            <w:tcW w:w="0" w:type="auto"/>
            <w:hideMark/>
          </w:tcPr>
          <w:p w:rsidR="00A87CA9" w:rsidRPr="00A87CA9" w:rsidRDefault="00A87CA9" w:rsidP="00A87CA9">
            <w:pPr>
              <w:rPr>
                <w:bCs/>
              </w:rPr>
            </w:pPr>
            <w:r w:rsidRPr="00A87CA9">
              <w:rPr>
                <w:bCs/>
              </w:rPr>
              <w:t>Subject Area</w:t>
            </w:r>
          </w:p>
        </w:tc>
        <w:tc>
          <w:tcPr>
            <w:tcW w:w="978" w:type="dxa"/>
            <w:hideMark/>
          </w:tcPr>
          <w:p w:rsidR="00A87CA9" w:rsidRPr="00A87CA9" w:rsidRDefault="00A87CA9" w:rsidP="00A87CA9">
            <w:pPr>
              <w:rPr>
                <w:bCs/>
              </w:rPr>
            </w:pPr>
            <w:r w:rsidRPr="00A87CA9">
              <w:rPr>
                <w:bCs/>
              </w:rPr>
              <w:t>Number Prepared</w:t>
            </w:r>
          </w:p>
        </w:tc>
      </w:tr>
      <w:tr w:rsidR="00A87CA9" w:rsidRPr="00A87CA9" w:rsidTr="00170B7F">
        <w:tc>
          <w:tcPr>
            <w:tcW w:w="0" w:type="auto"/>
            <w:hideMark/>
          </w:tcPr>
          <w:p w:rsidR="00A87CA9" w:rsidRPr="00A87CA9" w:rsidRDefault="00A87CA9" w:rsidP="00A87CA9">
            <w:r w:rsidRPr="00A87CA9">
              <w:t xml:space="preserve">Education - General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Special Education  </w:t>
            </w:r>
          </w:p>
        </w:tc>
        <w:tc>
          <w:tcPr>
            <w:tcW w:w="978" w:type="dxa"/>
            <w:hideMark/>
          </w:tcPr>
          <w:p w:rsidR="00A87CA9" w:rsidRPr="00A87CA9" w:rsidRDefault="00A87CA9" w:rsidP="00A87CA9">
            <w:r w:rsidRPr="00A87CA9">
              <w:t xml:space="preserve">4  </w:t>
            </w:r>
          </w:p>
        </w:tc>
      </w:tr>
      <w:tr w:rsidR="00A87CA9" w:rsidRPr="00A87CA9" w:rsidTr="00170B7F">
        <w:tc>
          <w:tcPr>
            <w:tcW w:w="0" w:type="auto"/>
            <w:hideMark/>
          </w:tcPr>
          <w:p w:rsidR="00A87CA9" w:rsidRPr="00A87CA9" w:rsidRDefault="00A87CA9" w:rsidP="00A87CA9">
            <w:r w:rsidRPr="00A87CA9">
              <w:t xml:space="preserve">Teacher Education - Early Childhood Education  </w:t>
            </w:r>
          </w:p>
        </w:tc>
        <w:tc>
          <w:tcPr>
            <w:tcW w:w="978" w:type="dxa"/>
            <w:hideMark/>
          </w:tcPr>
          <w:p w:rsidR="00A87CA9" w:rsidRPr="00A87CA9" w:rsidRDefault="00A87CA9" w:rsidP="00A87CA9">
            <w:r w:rsidRPr="00A87CA9">
              <w:t xml:space="preserve">13  </w:t>
            </w:r>
          </w:p>
        </w:tc>
      </w:tr>
      <w:tr w:rsidR="00A87CA9" w:rsidRPr="00A87CA9" w:rsidTr="00170B7F">
        <w:tc>
          <w:tcPr>
            <w:tcW w:w="0" w:type="auto"/>
            <w:hideMark/>
          </w:tcPr>
          <w:p w:rsidR="00A87CA9" w:rsidRPr="00A87CA9" w:rsidRDefault="00A87CA9" w:rsidP="00A87CA9">
            <w:r w:rsidRPr="00A87CA9">
              <w:t xml:space="preserve">Teacher Education - Elementary Education  </w:t>
            </w:r>
          </w:p>
        </w:tc>
        <w:tc>
          <w:tcPr>
            <w:tcW w:w="978" w:type="dxa"/>
            <w:hideMark/>
          </w:tcPr>
          <w:p w:rsidR="00A87CA9" w:rsidRPr="00A87CA9" w:rsidRDefault="00A87CA9" w:rsidP="00A87CA9">
            <w:r w:rsidRPr="00A87CA9">
              <w:t xml:space="preserve">26  </w:t>
            </w:r>
          </w:p>
        </w:tc>
      </w:tr>
      <w:tr w:rsidR="00A87CA9" w:rsidRPr="00A87CA9" w:rsidTr="00170B7F">
        <w:tc>
          <w:tcPr>
            <w:tcW w:w="0" w:type="auto"/>
            <w:hideMark/>
          </w:tcPr>
          <w:p w:rsidR="00A87CA9" w:rsidRPr="00A87CA9" w:rsidRDefault="00A87CA9" w:rsidP="00A87CA9">
            <w:r w:rsidRPr="00A87CA9">
              <w:t xml:space="preserve">Teacher Education - Junior High/Intermediate/Middle School Education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Secondary Education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Multiple Levels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Agriculture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Art  </w:t>
            </w:r>
          </w:p>
        </w:tc>
        <w:tc>
          <w:tcPr>
            <w:tcW w:w="978" w:type="dxa"/>
            <w:hideMark/>
          </w:tcPr>
          <w:p w:rsidR="00A87CA9" w:rsidRPr="00A87CA9" w:rsidRDefault="00A87CA9" w:rsidP="00A87CA9">
            <w:r w:rsidRPr="00A87CA9">
              <w:t xml:space="preserve">2  </w:t>
            </w:r>
          </w:p>
        </w:tc>
      </w:tr>
      <w:tr w:rsidR="00A87CA9" w:rsidRPr="00A87CA9" w:rsidTr="00170B7F">
        <w:tc>
          <w:tcPr>
            <w:tcW w:w="0" w:type="auto"/>
            <w:hideMark/>
          </w:tcPr>
          <w:p w:rsidR="00A87CA9" w:rsidRPr="00A87CA9" w:rsidRDefault="00A87CA9" w:rsidP="00A87CA9">
            <w:r w:rsidRPr="00A87CA9">
              <w:t xml:space="preserve">Teacher Education - Business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English/Language Arts  </w:t>
            </w:r>
          </w:p>
        </w:tc>
        <w:tc>
          <w:tcPr>
            <w:tcW w:w="978" w:type="dxa"/>
            <w:hideMark/>
          </w:tcPr>
          <w:p w:rsidR="00A87CA9" w:rsidRPr="00A87CA9" w:rsidRDefault="00A87CA9" w:rsidP="00A87CA9">
            <w:r w:rsidRPr="00A87CA9">
              <w:t xml:space="preserve">4  </w:t>
            </w:r>
          </w:p>
        </w:tc>
      </w:tr>
      <w:tr w:rsidR="00A87CA9" w:rsidRPr="00A87CA9" w:rsidTr="00170B7F">
        <w:tc>
          <w:tcPr>
            <w:tcW w:w="0" w:type="auto"/>
            <w:hideMark/>
          </w:tcPr>
          <w:p w:rsidR="00A87CA9" w:rsidRPr="00A87CA9" w:rsidRDefault="00A87CA9" w:rsidP="00A87CA9">
            <w:r w:rsidRPr="00A87CA9">
              <w:t xml:space="preserve">Teacher Education - Foreign Language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Health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Family and Consumer Sciences/Home Economics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Technology Teacher Education/Industrial Arts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Mathematics  </w:t>
            </w:r>
          </w:p>
        </w:tc>
        <w:tc>
          <w:tcPr>
            <w:tcW w:w="978" w:type="dxa"/>
            <w:hideMark/>
          </w:tcPr>
          <w:p w:rsidR="00A87CA9" w:rsidRPr="00A87CA9" w:rsidRDefault="00A87CA9" w:rsidP="00A87CA9">
            <w:r w:rsidRPr="00A87CA9">
              <w:t xml:space="preserve">5  </w:t>
            </w:r>
          </w:p>
        </w:tc>
      </w:tr>
      <w:tr w:rsidR="00A87CA9" w:rsidRPr="00A87CA9" w:rsidTr="00170B7F">
        <w:tc>
          <w:tcPr>
            <w:tcW w:w="0" w:type="auto"/>
            <w:hideMark/>
          </w:tcPr>
          <w:p w:rsidR="00A87CA9" w:rsidRPr="00A87CA9" w:rsidRDefault="00A87CA9" w:rsidP="00A87CA9">
            <w:r w:rsidRPr="00A87CA9">
              <w:t xml:space="preserve">Teacher Education - Music   </w:t>
            </w:r>
          </w:p>
        </w:tc>
        <w:tc>
          <w:tcPr>
            <w:tcW w:w="978" w:type="dxa"/>
            <w:hideMark/>
          </w:tcPr>
          <w:p w:rsidR="00A87CA9" w:rsidRPr="00A87CA9" w:rsidRDefault="00A87CA9" w:rsidP="00A87CA9">
            <w:r w:rsidRPr="00A87CA9">
              <w:t xml:space="preserve">11  </w:t>
            </w:r>
          </w:p>
        </w:tc>
      </w:tr>
      <w:tr w:rsidR="00A87CA9" w:rsidRPr="00A87CA9" w:rsidTr="00170B7F">
        <w:tc>
          <w:tcPr>
            <w:tcW w:w="0" w:type="auto"/>
            <w:hideMark/>
          </w:tcPr>
          <w:p w:rsidR="00A87CA9" w:rsidRPr="00A87CA9" w:rsidRDefault="00A87CA9" w:rsidP="00A87CA9">
            <w:r w:rsidRPr="00A87CA9">
              <w:t xml:space="preserve">Teacher Education - Physical Education and Coaching  </w:t>
            </w:r>
          </w:p>
        </w:tc>
        <w:tc>
          <w:tcPr>
            <w:tcW w:w="978" w:type="dxa"/>
            <w:hideMark/>
          </w:tcPr>
          <w:p w:rsidR="00A87CA9" w:rsidRPr="00A87CA9" w:rsidRDefault="00A87CA9" w:rsidP="00A87CA9">
            <w:r w:rsidRPr="00A87CA9">
              <w:t xml:space="preserve">17  </w:t>
            </w:r>
          </w:p>
        </w:tc>
      </w:tr>
      <w:tr w:rsidR="00A87CA9" w:rsidRPr="00A87CA9" w:rsidTr="00170B7F">
        <w:tc>
          <w:tcPr>
            <w:tcW w:w="0" w:type="auto"/>
            <w:hideMark/>
          </w:tcPr>
          <w:p w:rsidR="00A87CA9" w:rsidRPr="00A87CA9" w:rsidRDefault="00A87CA9" w:rsidP="00A87CA9">
            <w:r w:rsidRPr="00A87CA9">
              <w:t xml:space="preserve">Teacher Education - Reading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Science Teacher Education/General Science  </w:t>
            </w:r>
          </w:p>
        </w:tc>
        <w:tc>
          <w:tcPr>
            <w:tcW w:w="978" w:type="dxa"/>
            <w:hideMark/>
          </w:tcPr>
          <w:p w:rsidR="00A87CA9" w:rsidRPr="00A87CA9" w:rsidRDefault="00A87CA9" w:rsidP="00A87CA9">
            <w:r w:rsidRPr="00A87CA9">
              <w:t xml:space="preserve">2  </w:t>
            </w:r>
          </w:p>
        </w:tc>
      </w:tr>
      <w:tr w:rsidR="00A87CA9" w:rsidRPr="00A87CA9" w:rsidTr="00170B7F">
        <w:tc>
          <w:tcPr>
            <w:tcW w:w="0" w:type="auto"/>
            <w:hideMark/>
          </w:tcPr>
          <w:p w:rsidR="00A87CA9" w:rsidRPr="00A87CA9" w:rsidRDefault="00A87CA9" w:rsidP="00A87CA9">
            <w:r w:rsidRPr="00A87CA9">
              <w:t xml:space="preserve">Teacher Education - Social Science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Social Studies  </w:t>
            </w:r>
          </w:p>
        </w:tc>
        <w:tc>
          <w:tcPr>
            <w:tcW w:w="978" w:type="dxa"/>
            <w:hideMark/>
          </w:tcPr>
          <w:p w:rsidR="00A87CA9" w:rsidRPr="00A87CA9" w:rsidRDefault="00A87CA9" w:rsidP="00A87CA9">
            <w:r w:rsidRPr="00A87CA9">
              <w:t xml:space="preserve">6  </w:t>
            </w:r>
          </w:p>
        </w:tc>
      </w:tr>
      <w:tr w:rsidR="00A87CA9" w:rsidRPr="00A87CA9" w:rsidTr="00170B7F">
        <w:tc>
          <w:tcPr>
            <w:tcW w:w="0" w:type="auto"/>
            <w:hideMark/>
          </w:tcPr>
          <w:p w:rsidR="00A87CA9" w:rsidRPr="00A87CA9" w:rsidRDefault="00A87CA9" w:rsidP="00A87CA9">
            <w:r w:rsidRPr="00A87CA9">
              <w:t xml:space="preserve">Teacher Education - Technical Education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Computer Science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Biology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Chemistry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Drama and Dance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French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German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History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Physics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Spanish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Speech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Geography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Latin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Psychology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Earth Science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lastRenderedPageBreak/>
              <w:t xml:space="preserve">Teacher Education - English as a Second Language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Bilingual, Multilingual, and Multicultural Education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Education - Other  </w:t>
            </w:r>
          </w:p>
          <w:p w:rsidR="00A87CA9" w:rsidRPr="00A87CA9" w:rsidRDefault="00A87CA9" w:rsidP="00A87CA9">
            <w:r w:rsidRPr="00A87CA9">
              <w:t xml:space="preserve">Specify: </w:t>
            </w:r>
          </w:p>
        </w:tc>
        <w:tc>
          <w:tcPr>
            <w:tcW w:w="978" w:type="dxa"/>
            <w:hideMark/>
          </w:tcPr>
          <w:p w:rsidR="00A87CA9" w:rsidRPr="00A87CA9" w:rsidRDefault="00A87CA9" w:rsidP="00A87CA9">
            <w:r w:rsidRPr="00A87CA9">
              <w:t xml:space="preserve">  </w:t>
            </w:r>
          </w:p>
        </w:tc>
      </w:tr>
    </w:tbl>
    <w:p w:rsidR="00D05B8D" w:rsidRDefault="00D05B8D" w:rsidP="00A87CA9">
      <w:pPr>
        <w:rPr>
          <w:b/>
        </w:rPr>
      </w:pPr>
    </w:p>
    <w:p w:rsidR="00A87CA9" w:rsidRPr="00A87CA9" w:rsidRDefault="00A87CA9" w:rsidP="00EA59DA">
      <w:pPr>
        <w:pStyle w:val="Heading3"/>
      </w:pPr>
      <w:r w:rsidRPr="00A87CA9">
        <w:t xml:space="preserve">Section </w:t>
      </w:r>
      <w:proofErr w:type="spellStart"/>
      <w:r w:rsidRPr="00A87CA9">
        <w:t>I.e</w:t>
      </w:r>
      <w:proofErr w:type="spellEnd"/>
      <w:r w:rsidRPr="00A87CA9">
        <w:t xml:space="preserve"> Teachers Prepared by Academic Major </w:t>
      </w:r>
    </w:p>
    <w:p w:rsidR="00A87CA9" w:rsidRPr="00A87CA9" w:rsidRDefault="00A87CA9" w:rsidP="00A87CA9">
      <w:pPr>
        <w:rPr>
          <w:bCs/>
        </w:rPr>
      </w:pPr>
      <w:r w:rsidRPr="00A87CA9">
        <w:rPr>
          <w:bCs/>
        </w:rPr>
        <w:t>Please provide the number of teachers prepared by academic major for academic year 2014-15. For the purposes of this section, number prepared means the number of program completers. "Academic major" refers to the actual major(s) declared by the program completer. An individual can be counted in more than one academic major. If no individuals were prepared in a particular academic major, please leave that cell blank. (§205(b</w:t>
      </w:r>
      <w:proofErr w:type="gramStart"/>
      <w:r w:rsidRPr="00A87CA9">
        <w:rPr>
          <w:bCs/>
        </w:rPr>
        <w:t>)(</w:t>
      </w:r>
      <w:proofErr w:type="gramEnd"/>
      <w:r w:rsidRPr="00A87CA9">
        <w:rPr>
          <w:bCs/>
        </w:rPr>
        <w:t>1)(H))</w:t>
      </w:r>
    </w:p>
    <w:tbl>
      <w:tblPr>
        <w:tblStyle w:val="TableGrid"/>
        <w:tblW w:w="0" w:type="auto"/>
        <w:tblLook w:val="04A0" w:firstRow="1" w:lastRow="0" w:firstColumn="1" w:lastColumn="0" w:noHBand="0" w:noVBand="1"/>
        <w:tblDescription w:val="Teachers Prepared"/>
      </w:tblPr>
      <w:tblGrid>
        <w:gridCol w:w="6648"/>
        <w:gridCol w:w="1039"/>
      </w:tblGrid>
      <w:tr w:rsidR="00A87CA9" w:rsidRPr="00A87CA9" w:rsidTr="00170B7F">
        <w:tc>
          <w:tcPr>
            <w:tcW w:w="0" w:type="auto"/>
            <w:hideMark/>
          </w:tcPr>
          <w:p w:rsidR="00A87CA9" w:rsidRPr="00A87CA9" w:rsidRDefault="00A87CA9" w:rsidP="00A87CA9">
            <w:pPr>
              <w:rPr>
                <w:bCs/>
              </w:rPr>
            </w:pPr>
            <w:r w:rsidRPr="00A87CA9">
              <w:rPr>
                <w:bCs/>
              </w:rPr>
              <w:t>Academic Major</w:t>
            </w:r>
          </w:p>
        </w:tc>
        <w:tc>
          <w:tcPr>
            <w:tcW w:w="978" w:type="dxa"/>
            <w:hideMark/>
          </w:tcPr>
          <w:p w:rsidR="00A87CA9" w:rsidRPr="00A87CA9" w:rsidRDefault="00A87CA9" w:rsidP="00A87CA9">
            <w:pPr>
              <w:rPr>
                <w:bCs/>
              </w:rPr>
            </w:pPr>
            <w:r w:rsidRPr="00A87CA9">
              <w:rPr>
                <w:bCs/>
              </w:rPr>
              <w:t>Number Prepared</w:t>
            </w:r>
          </w:p>
        </w:tc>
      </w:tr>
      <w:tr w:rsidR="00A87CA9" w:rsidRPr="00A87CA9" w:rsidTr="00170B7F">
        <w:tc>
          <w:tcPr>
            <w:tcW w:w="0" w:type="auto"/>
            <w:hideMark/>
          </w:tcPr>
          <w:p w:rsidR="00A87CA9" w:rsidRPr="00A87CA9" w:rsidRDefault="00A87CA9" w:rsidP="00A87CA9">
            <w:r w:rsidRPr="00A87CA9">
              <w:t xml:space="preserve">Education - General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Special Education  </w:t>
            </w:r>
          </w:p>
        </w:tc>
        <w:tc>
          <w:tcPr>
            <w:tcW w:w="978" w:type="dxa"/>
            <w:hideMark/>
          </w:tcPr>
          <w:p w:rsidR="00A87CA9" w:rsidRPr="00A87CA9" w:rsidRDefault="00A87CA9" w:rsidP="00A87CA9">
            <w:r w:rsidRPr="00A87CA9">
              <w:t xml:space="preserve">4  </w:t>
            </w:r>
          </w:p>
        </w:tc>
      </w:tr>
      <w:tr w:rsidR="00A87CA9" w:rsidRPr="00A87CA9" w:rsidTr="00170B7F">
        <w:tc>
          <w:tcPr>
            <w:tcW w:w="0" w:type="auto"/>
            <w:hideMark/>
          </w:tcPr>
          <w:p w:rsidR="00A87CA9" w:rsidRPr="00A87CA9" w:rsidRDefault="00A87CA9" w:rsidP="00A87CA9">
            <w:r w:rsidRPr="00A87CA9">
              <w:t xml:space="preserve">Teacher Education - Early Childhood Education  </w:t>
            </w:r>
          </w:p>
        </w:tc>
        <w:tc>
          <w:tcPr>
            <w:tcW w:w="978" w:type="dxa"/>
            <w:hideMark/>
          </w:tcPr>
          <w:p w:rsidR="00A87CA9" w:rsidRPr="00A87CA9" w:rsidRDefault="00A87CA9" w:rsidP="00A87CA9">
            <w:r w:rsidRPr="00A87CA9">
              <w:t xml:space="preserve">13  </w:t>
            </w:r>
          </w:p>
        </w:tc>
      </w:tr>
      <w:tr w:rsidR="00A87CA9" w:rsidRPr="00A87CA9" w:rsidTr="00170B7F">
        <w:tc>
          <w:tcPr>
            <w:tcW w:w="0" w:type="auto"/>
            <w:hideMark/>
          </w:tcPr>
          <w:p w:rsidR="00A87CA9" w:rsidRPr="00A87CA9" w:rsidRDefault="00A87CA9" w:rsidP="00A87CA9">
            <w:r w:rsidRPr="00A87CA9">
              <w:t xml:space="preserve">Teacher Education - Elementary Education  </w:t>
            </w:r>
          </w:p>
        </w:tc>
        <w:tc>
          <w:tcPr>
            <w:tcW w:w="978" w:type="dxa"/>
            <w:hideMark/>
          </w:tcPr>
          <w:p w:rsidR="00A87CA9" w:rsidRPr="00A87CA9" w:rsidRDefault="00A87CA9" w:rsidP="00A87CA9">
            <w:r w:rsidRPr="00A87CA9">
              <w:t xml:space="preserve">26  </w:t>
            </w:r>
          </w:p>
        </w:tc>
      </w:tr>
      <w:tr w:rsidR="00A87CA9" w:rsidRPr="00A87CA9" w:rsidTr="00170B7F">
        <w:tc>
          <w:tcPr>
            <w:tcW w:w="0" w:type="auto"/>
            <w:hideMark/>
          </w:tcPr>
          <w:p w:rsidR="00A87CA9" w:rsidRPr="00A87CA9" w:rsidRDefault="00A87CA9" w:rsidP="00A87CA9">
            <w:r w:rsidRPr="00A87CA9">
              <w:t xml:space="preserve">Teacher Education - Junior High/Intermediate/Middle School Education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Secondary Education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Agriculture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Art  </w:t>
            </w:r>
          </w:p>
        </w:tc>
        <w:tc>
          <w:tcPr>
            <w:tcW w:w="978" w:type="dxa"/>
            <w:hideMark/>
          </w:tcPr>
          <w:p w:rsidR="00A87CA9" w:rsidRPr="00A87CA9" w:rsidRDefault="00A87CA9" w:rsidP="00A87CA9">
            <w:r w:rsidRPr="00A87CA9">
              <w:t xml:space="preserve">2  </w:t>
            </w:r>
          </w:p>
        </w:tc>
      </w:tr>
      <w:tr w:rsidR="00A87CA9" w:rsidRPr="00A87CA9" w:rsidTr="00170B7F">
        <w:tc>
          <w:tcPr>
            <w:tcW w:w="0" w:type="auto"/>
            <w:hideMark/>
          </w:tcPr>
          <w:p w:rsidR="00A87CA9" w:rsidRPr="00A87CA9" w:rsidRDefault="00A87CA9" w:rsidP="00A87CA9">
            <w:r w:rsidRPr="00A87CA9">
              <w:t xml:space="preserve">Teacher Education - Business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English/Language Arts  </w:t>
            </w:r>
          </w:p>
        </w:tc>
        <w:tc>
          <w:tcPr>
            <w:tcW w:w="978" w:type="dxa"/>
            <w:hideMark/>
          </w:tcPr>
          <w:p w:rsidR="00A87CA9" w:rsidRPr="00A87CA9" w:rsidRDefault="00A87CA9" w:rsidP="00A87CA9">
            <w:r w:rsidRPr="00A87CA9">
              <w:t xml:space="preserve">4  </w:t>
            </w:r>
          </w:p>
        </w:tc>
      </w:tr>
      <w:tr w:rsidR="00A87CA9" w:rsidRPr="00A87CA9" w:rsidTr="00170B7F">
        <w:tc>
          <w:tcPr>
            <w:tcW w:w="0" w:type="auto"/>
            <w:hideMark/>
          </w:tcPr>
          <w:p w:rsidR="00A87CA9" w:rsidRPr="00A87CA9" w:rsidRDefault="00A87CA9" w:rsidP="00A87CA9">
            <w:r w:rsidRPr="00A87CA9">
              <w:t xml:space="preserve">Teacher Education - Foreign Language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Health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Family and Consumer Sciences/Home Economics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Technology Teacher Education/Industrial Arts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Mathematics  </w:t>
            </w:r>
          </w:p>
        </w:tc>
        <w:tc>
          <w:tcPr>
            <w:tcW w:w="978" w:type="dxa"/>
            <w:hideMark/>
          </w:tcPr>
          <w:p w:rsidR="00A87CA9" w:rsidRPr="00A87CA9" w:rsidRDefault="00A87CA9" w:rsidP="00A87CA9">
            <w:r w:rsidRPr="00A87CA9">
              <w:t xml:space="preserve">5  </w:t>
            </w:r>
          </w:p>
        </w:tc>
      </w:tr>
      <w:tr w:rsidR="00A87CA9" w:rsidRPr="00A87CA9" w:rsidTr="00170B7F">
        <w:tc>
          <w:tcPr>
            <w:tcW w:w="0" w:type="auto"/>
            <w:hideMark/>
          </w:tcPr>
          <w:p w:rsidR="00A87CA9" w:rsidRPr="00A87CA9" w:rsidRDefault="00A87CA9" w:rsidP="00A87CA9">
            <w:r w:rsidRPr="00A87CA9">
              <w:t xml:space="preserve">Teacher Education - Music   </w:t>
            </w:r>
          </w:p>
        </w:tc>
        <w:tc>
          <w:tcPr>
            <w:tcW w:w="978" w:type="dxa"/>
            <w:hideMark/>
          </w:tcPr>
          <w:p w:rsidR="00A87CA9" w:rsidRPr="00A87CA9" w:rsidRDefault="00A87CA9" w:rsidP="00A87CA9">
            <w:r w:rsidRPr="00A87CA9">
              <w:t xml:space="preserve">11  </w:t>
            </w:r>
          </w:p>
        </w:tc>
      </w:tr>
      <w:tr w:rsidR="00A87CA9" w:rsidRPr="00A87CA9" w:rsidTr="00170B7F">
        <w:tc>
          <w:tcPr>
            <w:tcW w:w="0" w:type="auto"/>
            <w:hideMark/>
          </w:tcPr>
          <w:p w:rsidR="00A87CA9" w:rsidRPr="00A87CA9" w:rsidRDefault="00A87CA9" w:rsidP="00A87CA9">
            <w:r w:rsidRPr="00A87CA9">
              <w:t xml:space="preserve">Teacher Education - Physical Education and Coaching  </w:t>
            </w:r>
          </w:p>
        </w:tc>
        <w:tc>
          <w:tcPr>
            <w:tcW w:w="978" w:type="dxa"/>
            <w:hideMark/>
          </w:tcPr>
          <w:p w:rsidR="00A87CA9" w:rsidRPr="00A87CA9" w:rsidRDefault="00A87CA9" w:rsidP="00A87CA9">
            <w:r w:rsidRPr="00A87CA9">
              <w:t xml:space="preserve">17  </w:t>
            </w:r>
          </w:p>
        </w:tc>
      </w:tr>
      <w:tr w:rsidR="00A87CA9" w:rsidRPr="00A87CA9" w:rsidTr="00170B7F">
        <w:tc>
          <w:tcPr>
            <w:tcW w:w="0" w:type="auto"/>
            <w:hideMark/>
          </w:tcPr>
          <w:p w:rsidR="00A87CA9" w:rsidRPr="00A87CA9" w:rsidRDefault="00A87CA9" w:rsidP="00A87CA9">
            <w:r w:rsidRPr="00A87CA9">
              <w:t xml:space="preserve">Teacher Education - Reading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Science  </w:t>
            </w:r>
          </w:p>
        </w:tc>
        <w:tc>
          <w:tcPr>
            <w:tcW w:w="978" w:type="dxa"/>
            <w:hideMark/>
          </w:tcPr>
          <w:p w:rsidR="00A87CA9" w:rsidRPr="00A87CA9" w:rsidRDefault="00A87CA9" w:rsidP="00A87CA9">
            <w:r w:rsidRPr="00A87CA9">
              <w:t xml:space="preserve">2  </w:t>
            </w:r>
          </w:p>
        </w:tc>
      </w:tr>
      <w:tr w:rsidR="00A87CA9" w:rsidRPr="00A87CA9" w:rsidTr="00170B7F">
        <w:tc>
          <w:tcPr>
            <w:tcW w:w="0" w:type="auto"/>
            <w:hideMark/>
          </w:tcPr>
          <w:p w:rsidR="00A87CA9" w:rsidRPr="00A87CA9" w:rsidRDefault="00A87CA9" w:rsidP="00A87CA9">
            <w:r w:rsidRPr="00A87CA9">
              <w:t xml:space="preserve">Teacher Education - Social Science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Social Studies  </w:t>
            </w:r>
          </w:p>
        </w:tc>
        <w:tc>
          <w:tcPr>
            <w:tcW w:w="978" w:type="dxa"/>
            <w:hideMark/>
          </w:tcPr>
          <w:p w:rsidR="00A87CA9" w:rsidRPr="00A87CA9" w:rsidRDefault="00A87CA9" w:rsidP="00A87CA9">
            <w:r w:rsidRPr="00A87CA9">
              <w:t xml:space="preserve">6  </w:t>
            </w:r>
          </w:p>
        </w:tc>
      </w:tr>
      <w:tr w:rsidR="00A87CA9" w:rsidRPr="00A87CA9" w:rsidTr="00170B7F">
        <w:tc>
          <w:tcPr>
            <w:tcW w:w="0" w:type="auto"/>
            <w:hideMark/>
          </w:tcPr>
          <w:p w:rsidR="00A87CA9" w:rsidRPr="00A87CA9" w:rsidRDefault="00A87CA9" w:rsidP="00A87CA9">
            <w:r w:rsidRPr="00A87CA9">
              <w:t xml:space="preserve">Teacher Education - Technical Education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Computer Science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Biology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Chemistry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Drama and Dance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French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German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History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Physics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Spanish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Speech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Geography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lastRenderedPageBreak/>
              <w:t xml:space="preserve">Teacher Education - Latin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Psychology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Earth Science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English as a Second Language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Teacher Education - Bilingual, Multilingual, and Multicultural Education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Education - Curriculum and Instruction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Education - Social and Philosophical Foundations of Education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Liberal Arts/Humanities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Psychology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Social Sciences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Anthropology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Economics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Geography and Cartography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Political Science and Government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Sociology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Visual and Performing Arts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History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Foreign Languages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Family and Consumer Sciences/Human Sciences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English Language/Literature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Philosophy and Religious Studies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Agriculture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Communication or Journalism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Engineering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Biology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Mathematics and Statistics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Physical Sciences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Astronomy and Astrophysics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Atmospheric Sciences and Meteorology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Chemistry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Geological and Earth Sciences/Geosciences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Physics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Business/Business Administration/Accounting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Computer and Information Sciences  </w:t>
            </w:r>
          </w:p>
        </w:tc>
        <w:tc>
          <w:tcPr>
            <w:tcW w:w="978" w:type="dxa"/>
            <w:hideMark/>
          </w:tcPr>
          <w:p w:rsidR="00A87CA9" w:rsidRPr="00A87CA9" w:rsidRDefault="00A87CA9" w:rsidP="00A87CA9">
            <w:r w:rsidRPr="00A87CA9">
              <w:t xml:space="preserve">  </w:t>
            </w:r>
          </w:p>
        </w:tc>
      </w:tr>
      <w:tr w:rsidR="00A87CA9" w:rsidRPr="00A87CA9" w:rsidTr="00170B7F">
        <w:tc>
          <w:tcPr>
            <w:tcW w:w="0" w:type="auto"/>
            <w:hideMark/>
          </w:tcPr>
          <w:p w:rsidR="00A87CA9" w:rsidRPr="00A87CA9" w:rsidRDefault="00A87CA9" w:rsidP="00A87CA9">
            <w:r w:rsidRPr="00A87CA9">
              <w:t xml:space="preserve">Other  </w:t>
            </w:r>
          </w:p>
          <w:p w:rsidR="00A87CA9" w:rsidRPr="00A87CA9" w:rsidRDefault="00A87CA9" w:rsidP="00A87CA9">
            <w:r w:rsidRPr="00A87CA9">
              <w:t xml:space="preserve">Specify: </w:t>
            </w:r>
          </w:p>
        </w:tc>
        <w:tc>
          <w:tcPr>
            <w:tcW w:w="978" w:type="dxa"/>
            <w:hideMark/>
          </w:tcPr>
          <w:p w:rsidR="00A87CA9" w:rsidRPr="00A87CA9" w:rsidRDefault="00A87CA9" w:rsidP="00A87CA9">
            <w:r w:rsidRPr="00A87CA9">
              <w:t xml:space="preserve">  </w:t>
            </w:r>
          </w:p>
        </w:tc>
      </w:tr>
    </w:tbl>
    <w:p w:rsidR="00D05B8D" w:rsidRDefault="00D05B8D" w:rsidP="00A87CA9">
      <w:pPr>
        <w:rPr>
          <w:b/>
        </w:rPr>
      </w:pPr>
    </w:p>
    <w:p w:rsidR="00A87CA9" w:rsidRPr="00A87CA9" w:rsidRDefault="00A87CA9" w:rsidP="00EA59DA">
      <w:pPr>
        <w:pStyle w:val="Heading3"/>
      </w:pPr>
      <w:r w:rsidRPr="00A87CA9">
        <w:t xml:space="preserve">Section </w:t>
      </w:r>
      <w:proofErr w:type="spellStart"/>
      <w:r w:rsidRPr="00A87CA9">
        <w:t>I.f</w:t>
      </w:r>
      <w:proofErr w:type="spellEnd"/>
      <w:r w:rsidRPr="00A87CA9">
        <w:t xml:space="preserve"> Program Completers </w:t>
      </w:r>
    </w:p>
    <w:p w:rsidR="00A87CA9" w:rsidRPr="00A87CA9" w:rsidRDefault="00A87CA9" w:rsidP="00D05B8D">
      <w:pPr>
        <w:pStyle w:val="NoSpacing"/>
      </w:pPr>
      <w:r w:rsidRPr="00A87CA9">
        <w:t>Provide the total number of teacher preparation program completers in each of the following academic years:</w:t>
      </w:r>
    </w:p>
    <w:p w:rsidR="00A87CA9" w:rsidRPr="00A87CA9" w:rsidRDefault="00A87CA9" w:rsidP="00D05B8D">
      <w:pPr>
        <w:pStyle w:val="NoSpacing"/>
      </w:pPr>
      <w:r w:rsidRPr="00A87CA9">
        <w:t>2014-15: 69</w:t>
      </w:r>
    </w:p>
    <w:p w:rsidR="00A87CA9" w:rsidRPr="00A87CA9" w:rsidRDefault="00A87CA9" w:rsidP="00D05B8D">
      <w:pPr>
        <w:pStyle w:val="NoSpacing"/>
      </w:pPr>
      <w:r w:rsidRPr="00A87CA9">
        <w:t>2013-14: 88</w:t>
      </w:r>
    </w:p>
    <w:p w:rsidR="00A87CA9" w:rsidRPr="00A87CA9" w:rsidRDefault="00A87CA9" w:rsidP="00D05B8D">
      <w:pPr>
        <w:pStyle w:val="NoSpacing"/>
      </w:pPr>
      <w:r w:rsidRPr="00A87CA9">
        <w:t>2012-13: 86</w:t>
      </w:r>
    </w:p>
    <w:p w:rsidR="00D05B8D" w:rsidRDefault="00D05B8D" w:rsidP="00A87CA9">
      <w:pPr>
        <w:rPr>
          <w:b/>
        </w:rPr>
      </w:pPr>
    </w:p>
    <w:p w:rsidR="00A87CA9" w:rsidRPr="00A87CA9" w:rsidRDefault="00A87CA9" w:rsidP="00EA59DA">
      <w:pPr>
        <w:pStyle w:val="Heading3"/>
      </w:pPr>
      <w:r w:rsidRPr="00A87CA9">
        <w:t xml:space="preserve">Section II Annual Goals - Mathematics </w:t>
      </w:r>
    </w:p>
    <w:p w:rsidR="00A87CA9" w:rsidRPr="00A87CA9" w:rsidRDefault="00A87CA9" w:rsidP="00A87CA9">
      <w:pPr>
        <w:rPr>
          <w:bCs/>
        </w:rPr>
      </w:pPr>
      <w:r w:rsidRPr="00A87CA9">
        <w:rPr>
          <w:bCs/>
        </w:rPr>
        <w:lastRenderedPageBreak/>
        <w:t>Each institution of higher education (IHE) that conducts a traditional teacher preparation program (including programs that offer any ongoing professional development programs) or alternative route to state credential program, and that enrolls students receiving Federal assistance under this Act, shall set annual quantifiable goals for increasing the number of prospective teachers trained in teacher shortage areas designated by the Secretary or by the state educational agency, including mathematics, science, special education, and instruction of limited English proficient students. (</w:t>
      </w:r>
      <w:hyperlink r:id="rId12" w:tgtFrame="_blank" w:history="1">
        <w:r w:rsidRPr="00A87CA9">
          <w:rPr>
            <w:rStyle w:val="Hyperlink"/>
            <w:bCs/>
          </w:rPr>
          <w:t>§205(a</w:t>
        </w:r>
        <w:proofErr w:type="gramStart"/>
        <w:r w:rsidRPr="00A87CA9">
          <w:rPr>
            <w:rStyle w:val="Hyperlink"/>
            <w:bCs/>
          </w:rPr>
          <w:t>)(</w:t>
        </w:r>
        <w:proofErr w:type="gramEnd"/>
        <w:r w:rsidRPr="00A87CA9">
          <w:rPr>
            <w:rStyle w:val="Hyperlink"/>
            <w:bCs/>
          </w:rPr>
          <w:t>1)(A)(ii), §206(a)</w:t>
        </w:r>
      </w:hyperlink>
      <w:r w:rsidRPr="00A87CA9">
        <w:rPr>
          <w:bCs/>
        </w:rPr>
        <w:t>)</w:t>
      </w:r>
    </w:p>
    <w:p w:rsidR="00A87CA9" w:rsidRPr="00A87CA9" w:rsidRDefault="00A87CA9" w:rsidP="00A87CA9">
      <w:pPr>
        <w:rPr>
          <w:bCs/>
        </w:rPr>
      </w:pPr>
      <w:r w:rsidRPr="00A87CA9">
        <w:rPr>
          <w:bCs/>
        </w:rPr>
        <w:t xml:space="preserve">Information about teacher shortage areas can be found at </w:t>
      </w:r>
      <w:hyperlink r:id="rId13" w:history="1">
        <w:r w:rsidRPr="00A87CA9">
          <w:rPr>
            <w:rStyle w:val="Hyperlink"/>
            <w:bCs/>
          </w:rPr>
          <w:t>http://www2.ed.gov/about/offices/list/ope/pol/tsa.html</w:t>
        </w:r>
      </w:hyperlink>
      <w:r w:rsidRPr="00A87CA9">
        <w:rPr>
          <w:bCs/>
        </w:rPr>
        <w:t>.</w:t>
      </w:r>
    </w:p>
    <w:p w:rsidR="00A87CA9" w:rsidRPr="00A87CA9" w:rsidRDefault="00A87CA9" w:rsidP="00D05B8D">
      <w:pPr>
        <w:pStyle w:val="NoSpacing"/>
      </w:pPr>
      <w:r w:rsidRPr="00A87CA9">
        <w:t>Please provide the information below about your program's goals to increase the number of prospective teachers in mathematics in each of three academic years.</w:t>
      </w:r>
    </w:p>
    <w:p w:rsidR="00A87CA9" w:rsidRPr="00A87CA9" w:rsidRDefault="00A87CA9" w:rsidP="00D05B8D">
      <w:pPr>
        <w:pStyle w:val="NoSpacing"/>
      </w:pPr>
      <w:r w:rsidRPr="00A87CA9">
        <w:t>Academic year 2014-15</w:t>
      </w:r>
    </w:p>
    <w:p w:rsidR="00A87CA9" w:rsidRPr="00A87CA9" w:rsidRDefault="00A87CA9" w:rsidP="00D05B8D">
      <w:pPr>
        <w:pStyle w:val="NoSpacing"/>
      </w:pPr>
      <w:r w:rsidRPr="00A87CA9">
        <w:t>Did your program prepare teachers in mathematics in 2014-15?</w:t>
      </w:r>
    </w:p>
    <w:p w:rsidR="00A87CA9" w:rsidRPr="00A87CA9" w:rsidRDefault="00A87CA9" w:rsidP="00D05B8D">
      <w:pPr>
        <w:pStyle w:val="NoSpacing"/>
      </w:pPr>
      <w:r w:rsidRPr="00A87CA9">
        <w:t>Yes</w:t>
      </w:r>
    </w:p>
    <w:p w:rsidR="00A87CA9" w:rsidRPr="00A87CA9" w:rsidRDefault="00A87CA9" w:rsidP="00D05B8D">
      <w:pPr>
        <w:pStyle w:val="NoSpacing"/>
      </w:pPr>
      <w:r w:rsidRPr="00A87CA9">
        <w:t>How many prospective teachers did your program plan to add in mathematics in 2014-15?</w:t>
      </w:r>
    </w:p>
    <w:p w:rsidR="00A87CA9" w:rsidRPr="00A87CA9" w:rsidRDefault="00A87CA9" w:rsidP="00D05B8D">
      <w:pPr>
        <w:pStyle w:val="NoSpacing"/>
      </w:pPr>
      <w:r w:rsidRPr="00A87CA9">
        <w:t>6</w:t>
      </w:r>
    </w:p>
    <w:p w:rsidR="00A87CA9" w:rsidRPr="00A87CA9" w:rsidRDefault="00A87CA9" w:rsidP="00D05B8D">
      <w:pPr>
        <w:pStyle w:val="NoSpacing"/>
      </w:pPr>
      <w:r w:rsidRPr="00A87CA9">
        <w:t>Did your program meet the goal for prospective teachers set in mathematics in 2014-15?</w:t>
      </w:r>
    </w:p>
    <w:p w:rsidR="00A87CA9" w:rsidRPr="00A87CA9" w:rsidRDefault="00A87CA9" w:rsidP="00D05B8D">
      <w:pPr>
        <w:pStyle w:val="NoSpacing"/>
      </w:pPr>
      <w:r w:rsidRPr="00A87CA9">
        <w:t>No</w:t>
      </w:r>
    </w:p>
    <w:p w:rsidR="00A87CA9" w:rsidRPr="00A87CA9" w:rsidRDefault="00A87CA9" w:rsidP="00D05B8D">
      <w:pPr>
        <w:pStyle w:val="NoSpacing"/>
      </w:pPr>
      <w:r w:rsidRPr="00A87CA9">
        <w:t>Description of strategies used to achieve goal, if applicable:</w:t>
      </w:r>
    </w:p>
    <w:p w:rsidR="00A87CA9" w:rsidRPr="00A87CA9" w:rsidRDefault="00A87CA9" w:rsidP="00D05B8D">
      <w:pPr>
        <w:pStyle w:val="NoSpacing"/>
      </w:pPr>
      <w:r w:rsidRPr="00A87CA9">
        <w:t>Description of steps to improve performance in meeting goal or lessons learned in meeting goal, if applicable:</w:t>
      </w:r>
    </w:p>
    <w:p w:rsidR="00A87CA9" w:rsidRPr="00A87CA9" w:rsidRDefault="00A87CA9" w:rsidP="00D05B8D">
      <w:pPr>
        <w:pStyle w:val="NoSpacing"/>
      </w:pPr>
      <w:r w:rsidRPr="00A87CA9">
        <w:t>Provide any additional comments, exceptions and explanations below:</w:t>
      </w:r>
    </w:p>
    <w:p w:rsidR="00A87CA9" w:rsidRPr="00A87CA9" w:rsidRDefault="00A87CA9" w:rsidP="00D05B8D">
      <w:pPr>
        <w:pStyle w:val="NoSpacing"/>
      </w:pPr>
      <w:r w:rsidRPr="00A87CA9">
        <w:t>We were one student short of our goal. We continue to utilize various incentives including national teacher loan forgiveness, Oklahoma Teacher Shortage Employment Incentive Program and university scholarships. We continue to work with area schools in order to recruit future teachers.</w:t>
      </w:r>
    </w:p>
    <w:p w:rsidR="00A87CA9" w:rsidRPr="00A87CA9" w:rsidRDefault="00A87CA9" w:rsidP="00D05B8D">
      <w:pPr>
        <w:pStyle w:val="NoSpacing"/>
      </w:pPr>
      <w:r w:rsidRPr="00A87CA9">
        <w:t>Academic year 2015-16</w:t>
      </w:r>
    </w:p>
    <w:p w:rsidR="00A87CA9" w:rsidRPr="00A87CA9" w:rsidRDefault="00A87CA9" w:rsidP="00D05B8D">
      <w:pPr>
        <w:pStyle w:val="NoSpacing"/>
      </w:pPr>
      <w:r w:rsidRPr="00A87CA9">
        <w:t>Is your program preparing teachers in mathematics in 2015-16?</w:t>
      </w:r>
    </w:p>
    <w:p w:rsidR="00A87CA9" w:rsidRPr="00A87CA9" w:rsidRDefault="00A87CA9" w:rsidP="00D05B8D">
      <w:pPr>
        <w:pStyle w:val="NoSpacing"/>
      </w:pPr>
      <w:r w:rsidRPr="00A87CA9">
        <w:t>Yes</w:t>
      </w:r>
    </w:p>
    <w:p w:rsidR="00A87CA9" w:rsidRPr="00A87CA9" w:rsidRDefault="00A87CA9" w:rsidP="00D05B8D">
      <w:pPr>
        <w:pStyle w:val="NoSpacing"/>
      </w:pPr>
      <w:r w:rsidRPr="00A87CA9">
        <w:t>How many prospective teachers did your program plan to add in mathematics in 2015-16?</w:t>
      </w:r>
    </w:p>
    <w:p w:rsidR="00A87CA9" w:rsidRPr="00A87CA9" w:rsidRDefault="00A87CA9" w:rsidP="00D05B8D">
      <w:pPr>
        <w:pStyle w:val="NoSpacing"/>
      </w:pPr>
      <w:r w:rsidRPr="00A87CA9">
        <w:t>6</w:t>
      </w:r>
    </w:p>
    <w:p w:rsidR="00A87CA9" w:rsidRPr="00A87CA9" w:rsidRDefault="00A87CA9" w:rsidP="00D05B8D">
      <w:pPr>
        <w:pStyle w:val="NoSpacing"/>
      </w:pPr>
      <w:r w:rsidRPr="00A87CA9">
        <w:t>Provide any additional comments, exceptions and explanations below:</w:t>
      </w:r>
    </w:p>
    <w:p w:rsidR="00A87CA9" w:rsidRPr="00A87CA9" w:rsidRDefault="00A87CA9" w:rsidP="00D05B8D">
      <w:pPr>
        <w:pStyle w:val="NoSpacing"/>
      </w:pPr>
      <w:r w:rsidRPr="00A87CA9">
        <w:t>Academic year 2016-17</w:t>
      </w:r>
    </w:p>
    <w:p w:rsidR="00A87CA9" w:rsidRPr="00A87CA9" w:rsidRDefault="00A87CA9" w:rsidP="00D05B8D">
      <w:pPr>
        <w:pStyle w:val="NoSpacing"/>
      </w:pPr>
      <w:r w:rsidRPr="00A87CA9">
        <w:t>Will your program prepare teachers in mathematics in 2016-17?</w:t>
      </w:r>
    </w:p>
    <w:p w:rsidR="00A87CA9" w:rsidRPr="00A87CA9" w:rsidRDefault="00A87CA9" w:rsidP="00D05B8D">
      <w:pPr>
        <w:pStyle w:val="NoSpacing"/>
      </w:pPr>
      <w:r w:rsidRPr="00A87CA9">
        <w:t>Yes</w:t>
      </w:r>
    </w:p>
    <w:p w:rsidR="00A87CA9" w:rsidRPr="00A87CA9" w:rsidRDefault="00A87CA9" w:rsidP="00D05B8D">
      <w:pPr>
        <w:pStyle w:val="NoSpacing"/>
      </w:pPr>
      <w:r w:rsidRPr="00A87CA9">
        <w:t>How many prospective teachers does your program plan to add in mathematics in 2016-17?</w:t>
      </w:r>
    </w:p>
    <w:p w:rsidR="00A87CA9" w:rsidRPr="00A87CA9" w:rsidRDefault="00A87CA9" w:rsidP="00D05B8D">
      <w:pPr>
        <w:pStyle w:val="NoSpacing"/>
      </w:pPr>
      <w:r w:rsidRPr="00A87CA9">
        <w:t>6</w:t>
      </w:r>
    </w:p>
    <w:p w:rsidR="00A87CA9" w:rsidRPr="00A87CA9" w:rsidRDefault="00A87CA9" w:rsidP="00D05B8D">
      <w:pPr>
        <w:pStyle w:val="NoSpacing"/>
      </w:pPr>
      <w:r w:rsidRPr="00A87CA9">
        <w:t>Provide any additional comments, exceptions and explanations below:</w:t>
      </w:r>
    </w:p>
    <w:p w:rsidR="00D05B8D" w:rsidRDefault="00D05B8D" w:rsidP="00A87CA9">
      <w:pPr>
        <w:rPr>
          <w:b/>
        </w:rPr>
      </w:pPr>
    </w:p>
    <w:p w:rsidR="00A87CA9" w:rsidRPr="00A87CA9" w:rsidRDefault="00A87CA9" w:rsidP="00EA59DA">
      <w:pPr>
        <w:pStyle w:val="Heading3"/>
      </w:pPr>
      <w:r w:rsidRPr="00A87CA9">
        <w:t xml:space="preserve">Section II Annual Goals - Science </w:t>
      </w:r>
    </w:p>
    <w:p w:rsidR="00A87CA9" w:rsidRPr="00A87CA9" w:rsidRDefault="00A87CA9" w:rsidP="00A87CA9">
      <w:pPr>
        <w:rPr>
          <w:bCs/>
        </w:rPr>
      </w:pPr>
      <w:r w:rsidRPr="00A87CA9">
        <w:rPr>
          <w:bCs/>
        </w:rPr>
        <w:t>Each institution of higher education (IHE) that conducts a traditional teacher preparation program (including programs that offer any ongoing professional development programs) or alternative route to state credential program, and that enrolls students receiving Federal assistance under this Act, shall set annual quantifiable goals for increasing the number of prospective teachers trained in teacher shortage areas designated by the Secretary or by the state educational agency, including mathematics, science, special education, and instruction of limited English proficient students. (</w:t>
      </w:r>
      <w:hyperlink r:id="rId14" w:tgtFrame="_blank" w:history="1">
        <w:r w:rsidRPr="00A87CA9">
          <w:rPr>
            <w:rStyle w:val="Hyperlink"/>
            <w:bCs/>
          </w:rPr>
          <w:t>§205(a</w:t>
        </w:r>
        <w:proofErr w:type="gramStart"/>
        <w:r w:rsidRPr="00A87CA9">
          <w:rPr>
            <w:rStyle w:val="Hyperlink"/>
            <w:bCs/>
          </w:rPr>
          <w:t>)(</w:t>
        </w:r>
        <w:proofErr w:type="gramEnd"/>
        <w:r w:rsidRPr="00A87CA9">
          <w:rPr>
            <w:rStyle w:val="Hyperlink"/>
            <w:bCs/>
          </w:rPr>
          <w:t>1)(A)(ii), §206(a)</w:t>
        </w:r>
      </w:hyperlink>
      <w:r w:rsidRPr="00A87CA9">
        <w:rPr>
          <w:bCs/>
        </w:rPr>
        <w:t>)</w:t>
      </w:r>
    </w:p>
    <w:p w:rsidR="00A87CA9" w:rsidRPr="00A87CA9" w:rsidRDefault="00A87CA9" w:rsidP="00A87CA9">
      <w:pPr>
        <w:rPr>
          <w:bCs/>
        </w:rPr>
      </w:pPr>
      <w:r w:rsidRPr="00A87CA9">
        <w:rPr>
          <w:bCs/>
        </w:rPr>
        <w:lastRenderedPageBreak/>
        <w:t xml:space="preserve">Information about teacher shortage areas can be found at </w:t>
      </w:r>
      <w:hyperlink r:id="rId15" w:history="1">
        <w:r w:rsidRPr="00A87CA9">
          <w:rPr>
            <w:rStyle w:val="Hyperlink"/>
            <w:bCs/>
          </w:rPr>
          <w:t>http://www2.ed.gov/about/offices/list/ope/pol/tsa.html</w:t>
        </w:r>
      </w:hyperlink>
      <w:r w:rsidRPr="00A87CA9">
        <w:rPr>
          <w:bCs/>
        </w:rPr>
        <w:t>.</w:t>
      </w:r>
    </w:p>
    <w:p w:rsidR="00A87CA9" w:rsidRPr="00A87CA9" w:rsidRDefault="00A87CA9" w:rsidP="00D05B8D">
      <w:pPr>
        <w:pStyle w:val="NoSpacing"/>
      </w:pPr>
      <w:r w:rsidRPr="00A87CA9">
        <w:t>Please provide the information below about your program's goals to increase the number of prospective teachers in science in each of three academic years.</w:t>
      </w:r>
    </w:p>
    <w:p w:rsidR="00A87CA9" w:rsidRPr="00A87CA9" w:rsidRDefault="00A87CA9" w:rsidP="00D05B8D">
      <w:pPr>
        <w:pStyle w:val="NoSpacing"/>
      </w:pPr>
      <w:r w:rsidRPr="00A87CA9">
        <w:t>Academic year 2014-15</w:t>
      </w:r>
    </w:p>
    <w:p w:rsidR="00A87CA9" w:rsidRPr="00A87CA9" w:rsidRDefault="00A87CA9" w:rsidP="00D05B8D">
      <w:pPr>
        <w:pStyle w:val="NoSpacing"/>
      </w:pPr>
      <w:r w:rsidRPr="00A87CA9">
        <w:t>Did your program prepare teachers in science in 2014-15?</w:t>
      </w:r>
    </w:p>
    <w:p w:rsidR="00A87CA9" w:rsidRPr="00A87CA9" w:rsidRDefault="00A87CA9" w:rsidP="00D05B8D">
      <w:pPr>
        <w:pStyle w:val="NoSpacing"/>
      </w:pPr>
      <w:r w:rsidRPr="00A87CA9">
        <w:t>Yes</w:t>
      </w:r>
    </w:p>
    <w:p w:rsidR="00A87CA9" w:rsidRPr="00A87CA9" w:rsidRDefault="00A87CA9" w:rsidP="00D05B8D">
      <w:pPr>
        <w:pStyle w:val="NoSpacing"/>
      </w:pPr>
      <w:r w:rsidRPr="00A87CA9">
        <w:t>How many prospective teachers did your program plan to add in science in 2014-15?</w:t>
      </w:r>
    </w:p>
    <w:p w:rsidR="00A87CA9" w:rsidRPr="00A87CA9" w:rsidRDefault="00A87CA9" w:rsidP="00D05B8D">
      <w:pPr>
        <w:pStyle w:val="NoSpacing"/>
      </w:pPr>
      <w:r w:rsidRPr="00A87CA9">
        <w:t>3</w:t>
      </w:r>
    </w:p>
    <w:p w:rsidR="00A87CA9" w:rsidRPr="00A87CA9" w:rsidRDefault="00A87CA9" w:rsidP="00D05B8D">
      <w:pPr>
        <w:pStyle w:val="NoSpacing"/>
      </w:pPr>
      <w:r w:rsidRPr="00A87CA9">
        <w:t>Did your program meet the goal for prospective teachers set in science in 2014-15?</w:t>
      </w:r>
    </w:p>
    <w:p w:rsidR="00A87CA9" w:rsidRPr="00A87CA9" w:rsidRDefault="00A87CA9" w:rsidP="00D05B8D">
      <w:pPr>
        <w:pStyle w:val="NoSpacing"/>
      </w:pPr>
      <w:r w:rsidRPr="00A87CA9">
        <w:t>No</w:t>
      </w:r>
    </w:p>
    <w:p w:rsidR="00A87CA9" w:rsidRPr="00A87CA9" w:rsidRDefault="00A87CA9" w:rsidP="00D05B8D">
      <w:pPr>
        <w:pStyle w:val="NoSpacing"/>
      </w:pPr>
      <w:r w:rsidRPr="00A87CA9">
        <w:t>Description of strategies used to achieve goal, if applicable:</w:t>
      </w:r>
    </w:p>
    <w:p w:rsidR="00A87CA9" w:rsidRPr="00A87CA9" w:rsidRDefault="00A87CA9" w:rsidP="00D05B8D">
      <w:pPr>
        <w:pStyle w:val="NoSpacing"/>
      </w:pPr>
      <w:r w:rsidRPr="00A87CA9">
        <w:t>Description of steps to improve performance in meeting goal or lessons learned in meeting goal, if applicable:</w:t>
      </w:r>
    </w:p>
    <w:p w:rsidR="00A87CA9" w:rsidRPr="00A87CA9" w:rsidRDefault="00A87CA9" w:rsidP="00D05B8D">
      <w:pPr>
        <w:pStyle w:val="NoSpacing"/>
      </w:pPr>
      <w:r w:rsidRPr="00A87CA9">
        <w:t>Provide any additional comments, exceptions and explanations below:</w:t>
      </w:r>
    </w:p>
    <w:p w:rsidR="00A87CA9" w:rsidRPr="00A87CA9" w:rsidRDefault="00A87CA9" w:rsidP="00D05B8D">
      <w:pPr>
        <w:pStyle w:val="NoSpacing"/>
      </w:pPr>
      <w:r w:rsidRPr="00A87CA9">
        <w:t>We were one student short of our goal. We continue to utilize various incentives including national teacher loan forgiveness, Oklahoma Teacher Shortage Employment Incentive Program and university scholarships. We continue to work with area schools in order to recruit future teachers.</w:t>
      </w:r>
    </w:p>
    <w:p w:rsidR="00A87CA9" w:rsidRPr="00A87CA9" w:rsidRDefault="00A87CA9" w:rsidP="00D05B8D">
      <w:pPr>
        <w:pStyle w:val="NoSpacing"/>
      </w:pPr>
      <w:r w:rsidRPr="00A87CA9">
        <w:t>Academic year 2015-16</w:t>
      </w:r>
    </w:p>
    <w:p w:rsidR="00A87CA9" w:rsidRPr="00A87CA9" w:rsidRDefault="00A87CA9" w:rsidP="00D05B8D">
      <w:pPr>
        <w:pStyle w:val="NoSpacing"/>
      </w:pPr>
      <w:r w:rsidRPr="00A87CA9">
        <w:t>Is your program preparing teachers in science in 2015-16?</w:t>
      </w:r>
    </w:p>
    <w:p w:rsidR="00A87CA9" w:rsidRPr="00A87CA9" w:rsidRDefault="00A87CA9" w:rsidP="00D05B8D">
      <w:pPr>
        <w:pStyle w:val="NoSpacing"/>
      </w:pPr>
      <w:r w:rsidRPr="00A87CA9">
        <w:t>Yes</w:t>
      </w:r>
    </w:p>
    <w:p w:rsidR="00A87CA9" w:rsidRPr="00A87CA9" w:rsidRDefault="00A87CA9" w:rsidP="00D05B8D">
      <w:pPr>
        <w:pStyle w:val="NoSpacing"/>
      </w:pPr>
      <w:r w:rsidRPr="00A87CA9">
        <w:t>How many prospective teachers did your program plan to add in science in 2015-16?</w:t>
      </w:r>
    </w:p>
    <w:p w:rsidR="00A87CA9" w:rsidRPr="00A87CA9" w:rsidRDefault="00A87CA9" w:rsidP="00D05B8D">
      <w:pPr>
        <w:pStyle w:val="NoSpacing"/>
      </w:pPr>
      <w:r w:rsidRPr="00A87CA9">
        <w:t>4</w:t>
      </w:r>
    </w:p>
    <w:p w:rsidR="00A87CA9" w:rsidRPr="00A87CA9" w:rsidRDefault="00A87CA9" w:rsidP="00D05B8D">
      <w:pPr>
        <w:pStyle w:val="NoSpacing"/>
      </w:pPr>
      <w:r w:rsidRPr="00A87CA9">
        <w:t>Provide any additional comments, exceptions and explanations below:</w:t>
      </w:r>
    </w:p>
    <w:p w:rsidR="00A87CA9" w:rsidRPr="00A87CA9" w:rsidRDefault="00A87CA9" w:rsidP="00D05B8D">
      <w:pPr>
        <w:pStyle w:val="NoSpacing"/>
      </w:pPr>
      <w:r w:rsidRPr="00A87CA9">
        <w:t>Academic year 2016-17</w:t>
      </w:r>
    </w:p>
    <w:p w:rsidR="00A87CA9" w:rsidRPr="00A87CA9" w:rsidRDefault="00A87CA9" w:rsidP="00D05B8D">
      <w:pPr>
        <w:pStyle w:val="NoSpacing"/>
      </w:pPr>
      <w:r w:rsidRPr="00A87CA9">
        <w:t>Will your program prepare teachers in science in 2016-17?</w:t>
      </w:r>
    </w:p>
    <w:p w:rsidR="00A87CA9" w:rsidRPr="00A87CA9" w:rsidRDefault="00A87CA9" w:rsidP="00D05B8D">
      <w:pPr>
        <w:pStyle w:val="NoSpacing"/>
      </w:pPr>
      <w:r w:rsidRPr="00A87CA9">
        <w:t>Yes</w:t>
      </w:r>
    </w:p>
    <w:p w:rsidR="00A87CA9" w:rsidRPr="00A87CA9" w:rsidRDefault="00A87CA9" w:rsidP="00D05B8D">
      <w:pPr>
        <w:pStyle w:val="NoSpacing"/>
      </w:pPr>
      <w:r w:rsidRPr="00A87CA9">
        <w:t>How many prospective teachers does your program plan to add in science in 2016-17?</w:t>
      </w:r>
    </w:p>
    <w:p w:rsidR="00A87CA9" w:rsidRPr="00A87CA9" w:rsidRDefault="00A87CA9" w:rsidP="00D05B8D">
      <w:pPr>
        <w:pStyle w:val="NoSpacing"/>
      </w:pPr>
      <w:r w:rsidRPr="00A87CA9">
        <w:t>4</w:t>
      </w:r>
    </w:p>
    <w:p w:rsidR="00A87CA9" w:rsidRPr="00A87CA9" w:rsidRDefault="00A87CA9" w:rsidP="00D05B8D">
      <w:pPr>
        <w:pStyle w:val="NoSpacing"/>
      </w:pPr>
      <w:r w:rsidRPr="00A87CA9">
        <w:t>Provide any additional comments, exceptions and explanations below:</w:t>
      </w:r>
    </w:p>
    <w:p w:rsidR="00D05B8D" w:rsidRDefault="00D05B8D" w:rsidP="00A87CA9">
      <w:pPr>
        <w:rPr>
          <w:b/>
        </w:rPr>
      </w:pPr>
    </w:p>
    <w:p w:rsidR="00A87CA9" w:rsidRPr="00A87CA9" w:rsidRDefault="00A87CA9" w:rsidP="00EA59DA">
      <w:pPr>
        <w:pStyle w:val="Heading3"/>
      </w:pPr>
      <w:r w:rsidRPr="00A87CA9">
        <w:t xml:space="preserve">Section II Annual Goals - Special Education </w:t>
      </w:r>
    </w:p>
    <w:p w:rsidR="00A87CA9" w:rsidRPr="00A87CA9" w:rsidRDefault="00A87CA9" w:rsidP="00D05B8D">
      <w:pPr>
        <w:pStyle w:val="NoSpacing"/>
      </w:pPr>
      <w:r w:rsidRPr="00A87CA9">
        <w:t>Each institution of higher education (IHE) that conducts a traditional teacher preparation program (including programs that offer any ongoing professional development programs) or alternative route to state credential program, and that enrolls students receiving Federal assistance under this Act, shall set annual quantifiable goals for increasing the number of prospective teachers trained in teacher shortage areas designated by the Secretary or by the state educational agency, including mathematics, science, special education, and instruction of limited English proficient students. (</w:t>
      </w:r>
      <w:hyperlink r:id="rId16" w:tgtFrame="_blank" w:history="1">
        <w:r w:rsidRPr="00A87CA9">
          <w:rPr>
            <w:rStyle w:val="Hyperlink"/>
            <w:bCs/>
          </w:rPr>
          <w:t>§205(a</w:t>
        </w:r>
        <w:proofErr w:type="gramStart"/>
        <w:r w:rsidRPr="00A87CA9">
          <w:rPr>
            <w:rStyle w:val="Hyperlink"/>
            <w:bCs/>
          </w:rPr>
          <w:t>)(</w:t>
        </w:r>
        <w:proofErr w:type="gramEnd"/>
        <w:r w:rsidRPr="00A87CA9">
          <w:rPr>
            <w:rStyle w:val="Hyperlink"/>
            <w:bCs/>
          </w:rPr>
          <w:t>1)(A)(ii), §206(a)</w:t>
        </w:r>
      </w:hyperlink>
      <w:r w:rsidRPr="00A87CA9">
        <w:t>)</w:t>
      </w:r>
    </w:p>
    <w:p w:rsidR="00A87CA9" w:rsidRPr="00A87CA9" w:rsidRDefault="00A87CA9" w:rsidP="00D05B8D">
      <w:pPr>
        <w:pStyle w:val="NoSpacing"/>
      </w:pPr>
      <w:r w:rsidRPr="00A87CA9">
        <w:t xml:space="preserve">Information about teacher shortage areas can be found at </w:t>
      </w:r>
      <w:hyperlink r:id="rId17" w:history="1">
        <w:r w:rsidRPr="00A87CA9">
          <w:rPr>
            <w:rStyle w:val="Hyperlink"/>
            <w:bCs/>
          </w:rPr>
          <w:t>http://www2.ed.gov/about/offices/list/ope/pol/tsa.html</w:t>
        </w:r>
      </w:hyperlink>
      <w:r w:rsidRPr="00A87CA9">
        <w:t>.</w:t>
      </w:r>
    </w:p>
    <w:p w:rsidR="00A87CA9" w:rsidRPr="00A87CA9" w:rsidRDefault="00A87CA9" w:rsidP="00D05B8D">
      <w:pPr>
        <w:pStyle w:val="NoSpacing"/>
      </w:pPr>
      <w:r w:rsidRPr="00A87CA9">
        <w:t>Please provide the information below about your program's goals to increase the number of prospective teachers in special education in each of three academic years.</w:t>
      </w:r>
    </w:p>
    <w:p w:rsidR="00A87CA9" w:rsidRPr="00A87CA9" w:rsidRDefault="00A87CA9" w:rsidP="00D05B8D">
      <w:pPr>
        <w:pStyle w:val="NoSpacing"/>
      </w:pPr>
      <w:r w:rsidRPr="00A87CA9">
        <w:t>Academic year 2014-15</w:t>
      </w:r>
    </w:p>
    <w:p w:rsidR="00A87CA9" w:rsidRPr="00A87CA9" w:rsidRDefault="00A87CA9" w:rsidP="00D05B8D">
      <w:pPr>
        <w:pStyle w:val="NoSpacing"/>
      </w:pPr>
      <w:r w:rsidRPr="00A87CA9">
        <w:t>Did your program prepare teachers in special education in 2014-15?</w:t>
      </w:r>
    </w:p>
    <w:p w:rsidR="00A87CA9" w:rsidRPr="00A87CA9" w:rsidRDefault="00A87CA9" w:rsidP="00D05B8D">
      <w:pPr>
        <w:pStyle w:val="NoSpacing"/>
      </w:pPr>
      <w:r w:rsidRPr="00A87CA9">
        <w:t>Yes</w:t>
      </w:r>
    </w:p>
    <w:p w:rsidR="00A87CA9" w:rsidRPr="00A87CA9" w:rsidRDefault="00A87CA9" w:rsidP="00D05B8D">
      <w:pPr>
        <w:pStyle w:val="NoSpacing"/>
      </w:pPr>
      <w:r w:rsidRPr="00A87CA9">
        <w:t>How many prospective teachers did your program plan to add in special education in 2014-15?</w:t>
      </w:r>
    </w:p>
    <w:p w:rsidR="00A87CA9" w:rsidRPr="00A87CA9" w:rsidRDefault="00A87CA9" w:rsidP="00D05B8D">
      <w:pPr>
        <w:pStyle w:val="NoSpacing"/>
      </w:pPr>
      <w:r w:rsidRPr="00A87CA9">
        <w:t>6</w:t>
      </w:r>
    </w:p>
    <w:p w:rsidR="00A87CA9" w:rsidRPr="00A87CA9" w:rsidRDefault="00A87CA9" w:rsidP="00D05B8D">
      <w:pPr>
        <w:pStyle w:val="NoSpacing"/>
      </w:pPr>
      <w:r w:rsidRPr="00A87CA9">
        <w:t>Did your program meet the goal for prospective teachers set in special education in 2014-15?</w:t>
      </w:r>
    </w:p>
    <w:p w:rsidR="00A87CA9" w:rsidRPr="00A87CA9" w:rsidRDefault="00A87CA9" w:rsidP="00D05B8D">
      <w:pPr>
        <w:pStyle w:val="NoSpacing"/>
      </w:pPr>
      <w:r w:rsidRPr="00A87CA9">
        <w:lastRenderedPageBreak/>
        <w:t>No</w:t>
      </w:r>
    </w:p>
    <w:p w:rsidR="00A87CA9" w:rsidRPr="00A87CA9" w:rsidRDefault="00A87CA9" w:rsidP="00D05B8D">
      <w:pPr>
        <w:pStyle w:val="NoSpacing"/>
      </w:pPr>
      <w:r w:rsidRPr="00A87CA9">
        <w:t>Description of strategies used to achieve goal, if applicable:</w:t>
      </w:r>
    </w:p>
    <w:p w:rsidR="00A87CA9" w:rsidRPr="00A87CA9" w:rsidRDefault="00A87CA9" w:rsidP="00D05B8D">
      <w:pPr>
        <w:pStyle w:val="NoSpacing"/>
      </w:pPr>
      <w:r w:rsidRPr="00A87CA9">
        <w:t>Description of steps to improve performance in meeting goal or lessons learned in meeting goal, if applicable:</w:t>
      </w:r>
    </w:p>
    <w:p w:rsidR="00A87CA9" w:rsidRPr="00A87CA9" w:rsidRDefault="00A87CA9" w:rsidP="00D05B8D">
      <w:pPr>
        <w:pStyle w:val="NoSpacing"/>
      </w:pPr>
      <w:r w:rsidRPr="00A87CA9">
        <w:t>Provide any additional comments, exceptions and explanations below:</w:t>
      </w:r>
    </w:p>
    <w:p w:rsidR="00A87CA9" w:rsidRPr="00A87CA9" w:rsidRDefault="00A87CA9" w:rsidP="00D05B8D">
      <w:pPr>
        <w:pStyle w:val="NoSpacing"/>
      </w:pPr>
      <w:r w:rsidRPr="00A87CA9">
        <w:t>We were two students short of our goal. We continue to utilize various incentives including national teacher loan forgiveness, and university scholarships. We continue to work with area schools in order to recruit future teachers.</w:t>
      </w:r>
    </w:p>
    <w:p w:rsidR="00A87CA9" w:rsidRPr="00A87CA9" w:rsidRDefault="00A87CA9" w:rsidP="00D05B8D">
      <w:pPr>
        <w:pStyle w:val="NoSpacing"/>
      </w:pPr>
      <w:r w:rsidRPr="00A87CA9">
        <w:t>Academic year 2015-16</w:t>
      </w:r>
    </w:p>
    <w:p w:rsidR="00A87CA9" w:rsidRPr="00A87CA9" w:rsidRDefault="00A87CA9" w:rsidP="00D05B8D">
      <w:pPr>
        <w:pStyle w:val="NoSpacing"/>
      </w:pPr>
      <w:r w:rsidRPr="00A87CA9">
        <w:t>Is your program preparing teachers in special education in 2015-16?</w:t>
      </w:r>
    </w:p>
    <w:p w:rsidR="00A87CA9" w:rsidRPr="00A87CA9" w:rsidRDefault="00A87CA9" w:rsidP="00D05B8D">
      <w:pPr>
        <w:pStyle w:val="NoSpacing"/>
      </w:pPr>
      <w:r w:rsidRPr="00A87CA9">
        <w:t>Yes</w:t>
      </w:r>
    </w:p>
    <w:p w:rsidR="00A87CA9" w:rsidRPr="00A87CA9" w:rsidRDefault="00A87CA9" w:rsidP="00D05B8D">
      <w:pPr>
        <w:pStyle w:val="NoSpacing"/>
      </w:pPr>
      <w:r w:rsidRPr="00A87CA9">
        <w:t>How many prospective teachers did your program plan to add in special education in 2015-16?</w:t>
      </w:r>
    </w:p>
    <w:p w:rsidR="00A87CA9" w:rsidRPr="00A87CA9" w:rsidRDefault="00A87CA9" w:rsidP="00D05B8D">
      <w:pPr>
        <w:pStyle w:val="NoSpacing"/>
      </w:pPr>
      <w:r w:rsidRPr="00A87CA9">
        <w:t>6</w:t>
      </w:r>
    </w:p>
    <w:p w:rsidR="00A87CA9" w:rsidRPr="00A87CA9" w:rsidRDefault="00A87CA9" w:rsidP="00D05B8D">
      <w:pPr>
        <w:pStyle w:val="NoSpacing"/>
      </w:pPr>
      <w:r w:rsidRPr="00A87CA9">
        <w:t>Provide any additional comments, exceptions and explanations below:</w:t>
      </w:r>
    </w:p>
    <w:p w:rsidR="00A87CA9" w:rsidRPr="00A87CA9" w:rsidRDefault="00A87CA9" w:rsidP="00D05B8D">
      <w:pPr>
        <w:pStyle w:val="NoSpacing"/>
      </w:pPr>
      <w:r w:rsidRPr="00A87CA9">
        <w:t>Academic year 2016-17</w:t>
      </w:r>
    </w:p>
    <w:p w:rsidR="00A87CA9" w:rsidRPr="00A87CA9" w:rsidRDefault="00A87CA9" w:rsidP="00D05B8D">
      <w:pPr>
        <w:pStyle w:val="NoSpacing"/>
      </w:pPr>
      <w:r w:rsidRPr="00A87CA9">
        <w:t>Will your program prepare teachers in special education in 2016-17?</w:t>
      </w:r>
    </w:p>
    <w:p w:rsidR="00A87CA9" w:rsidRPr="00A87CA9" w:rsidRDefault="00A87CA9" w:rsidP="00D05B8D">
      <w:pPr>
        <w:pStyle w:val="NoSpacing"/>
      </w:pPr>
      <w:r w:rsidRPr="00A87CA9">
        <w:t>Yes</w:t>
      </w:r>
    </w:p>
    <w:p w:rsidR="00A87CA9" w:rsidRPr="00A87CA9" w:rsidRDefault="00A87CA9" w:rsidP="00D05B8D">
      <w:pPr>
        <w:pStyle w:val="NoSpacing"/>
      </w:pPr>
      <w:r w:rsidRPr="00A87CA9">
        <w:t>How many prospective teachers does your program plan to add in special education in 2016-17?</w:t>
      </w:r>
    </w:p>
    <w:p w:rsidR="00A87CA9" w:rsidRPr="00A87CA9" w:rsidRDefault="00A87CA9" w:rsidP="00D05B8D">
      <w:pPr>
        <w:pStyle w:val="NoSpacing"/>
      </w:pPr>
      <w:r w:rsidRPr="00A87CA9">
        <w:t>6</w:t>
      </w:r>
    </w:p>
    <w:p w:rsidR="00A87CA9" w:rsidRPr="00A87CA9" w:rsidRDefault="00A87CA9" w:rsidP="00D05B8D">
      <w:pPr>
        <w:pStyle w:val="NoSpacing"/>
      </w:pPr>
      <w:r w:rsidRPr="00A87CA9">
        <w:t>Provide any additional comments, exceptions and explanations below:</w:t>
      </w:r>
    </w:p>
    <w:p w:rsidR="00D05B8D" w:rsidRDefault="00D05B8D" w:rsidP="00A87CA9">
      <w:pPr>
        <w:rPr>
          <w:b/>
        </w:rPr>
      </w:pPr>
    </w:p>
    <w:p w:rsidR="00A87CA9" w:rsidRPr="00A87CA9" w:rsidRDefault="00A87CA9" w:rsidP="00EA59DA">
      <w:pPr>
        <w:pStyle w:val="Heading3"/>
      </w:pPr>
      <w:r w:rsidRPr="00A87CA9">
        <w:t xml:space="preserve">Section II Annual Goals - Instruction of Limited English Proficient Students </w:t>
      </w:r>
    </w:p>
    <w:p w:rsidR="00A87CA9" w:rsidRPr="00A87CA9" w:rsidRDefault="00A87CA9" w:rsidP="00A87CA9">
      <w:pPr>
        <w:rPr>
          <w:bCs/>
        </w:rPr>
      </w:pPr>
      <w:r w:rsidRPr="00A87CA9">
        <w:rPr>
          <w:bCs/>
        </w:rPr>
        <w:t>Each institution of higher education (IHE) that conducts a traditional teacher preparation program (including programs that offer any ongoing professional development programs) or alternative route to state credential program, and that enrolls students receiving Federal assistance under this Act, shall set annual quantifiable goals for increasing the number of prospective teachers trained in teacher shortage areas designated by the Secretary or by the state educational agency, including mathematics, science, special education, and instruction of limited English proficient students. (</w:t>
      </w:r>
      <w:hyperlink r:id="rId18" w:tgtFrame="_blank" w:history="1">
        <w:r w:rsidRPr="00A87CA9">
          <w:rPr>
            <w:rStyle w:val="Hyperlink"/>
            <w:bCs/>
          </w:rPr>
          <w:t>§205(a</w:t>
        </w:r>
        <w:proofErr w:type="gramStart"/>
        <w:r w:rsidRPr="00A87CA9">
          <w:rPr>
            <w:rStyle w:val="Hyperlink"/>
            <w:bCs/>
          </w:rPr>
          <w:t>)(</w:t>
        </w:r>
        <w:proofErr w:type="gramEnd"/>
        <w:r w:rsidRPr="00A87CA9">
          <w:rPr>
            <w:rStyle w:val="Hyperlink"/>
            <w:bCs/>
          </w:rPr>
          <w:t>1)(A)(ii), §206(a)</w:t>
        </w:r>
      </w:hyperlink>
      <w:r w:rsidRPr="00A87CA9">
        <w:rPr>
          <w:bCs/>
        </w:rPr>
        <w:t>)</w:t>
      </w:r>
    </w:p>
    <w:p w:rsidR="00A87CA9" w:rsidRPr="00A87CA9" w:rsidRDefault="00A87CA9" w:rsidP="00A87CA9">
      <w:pPr>
        <w:rPr>
          <w:bCs/>
        </w:rPr>
      </w:pPr>
      <w:r w:rsidRPr="00A87CA9">
        <w:rPr>
          <w:bCs/>
        </w:rPr>
        <w:t xml:space="preserve">Information about teacher shortage areas can be found at </w:t>
      </w:r>
      <w:hyperlink r:id="rId19" w:history="1">
        <w:r w:rsidRPr="00A87CA9">
          <w:rPr>
            <w:rStyle w:val="Hyperlink"/>
            <w:bCs/>
          </w:rPr>
          <w:t>http://www2.ed.gov/about/offices/list/ope/pol/tsa.html</w:t>
        </w:r>
      </w:hyperlink>
      <w:r w:rsidRPr="00A87CA9">
        <w:rPr>
          <w:bCs/>
        </w:rPr>
        <w:t>.</w:t>
      </w:r>
    </w:p>
    <w:p w:rsidR="00A87CA9" w:rsidRPr="00A87CA9" w:rsidRDefault="00A87CA9" w:rsidP="00D05B8D">
      <w:pPr>
        <w:pStyle w:val="NoSpacing"/>
      </w:pPr>
      <w:r w:rsidRPr="00A87CA9">
        <w:t>Please provide the information below about your program's goals to increase the number of prospective teachers in instruction of limited English proficient students in each of three academic years.</w:t>
      </w:r>
    </w:p>
    <w:p w:rsidR="00A87CA9" w:rsidRPr="00A87CA9" w:rsidRDefault="00A87CA9" w:rsidP="00D05B8D">
      <w:pPr>
        <w:pStyle w:val="NoSpacing"/>
      </w:pPr>
      <w:r w:rsidRPr="00A87CA9">
        <w:t>Academic year 2014-15</w:t>
      </w:r>
    </w:p>
    <w:p w:rsidR="00A87CA9" w:rsidRPr="00A87CA9" w:rsidRDefault="00A87CA9" w:rsidP="00D05B8D">
      <w:pPr>
        <w:pStyle w:val="NoSpacing"/>
      </w:pPr>
      <w:r w:rsidRPr="00A87CA9">
        <w:t>Did your program prepare teachers in instruction of limited English proficient students in 2014-15?</w:t>
      </w:r>
    </w:p>
    <w:p w:rsidR="00A87CA9" w:rsidRPr="00A87CA9" w:rsidRDefault="00A87CA9" w:rsidP="00D05B8D">
      <w:pPr>
        <w:pStyle w:val="NoSpacing"/>
      </w:pPr>
      <w:r w:rsidRPr="00A87CA9">
        <w:t>No</w:t>
      </w:r>
    </w:p>
    <w:p w:rsidR="00A87CA9" w:rsidRPr="00A87CA9" w:rsidRDefault="00A87CA9" w:rsidP="00D05B8D">
      <w:pPr>
        <w:pStyle w:val="NoSpacing"/>
      </w:pPr>
      <w:r w:rsidRPr="00A87CA9">
        <w:t>How many prospective teachers did your program plan to add in instruction of limited English proficient students in 2014-15?</w:t>
      </w:r>
    </w:p>
    <w:p w:rsidR="00A87CA9" w:rsidRPr="00A87CA9" w:rsidRDefault="00A87CA9" w:rsidP="00D05B8D">
      <w:pPr>
        <w:pStyle w:val="NoSpacing"/>
      </w:pPr>
      <w:r w:rsidRPr="00A87CA9">
        <w:t>Did your program meet the goal for prospective teachers set in instruction of limited English proficient students in 2014-15?</w:t>
      </w:r>
    </w:p>
    <w:p w:rsidR="00A87CA9" w:rsidRPr="00A87CA9" w:rsidRDefault="00A87CA9" w:rsidP="00D05B8D">
      <w:pPr>
        <w:pStyle w:val="NoSpacing"/>
      </w:pPr>
      <w:r w:rsidRPr="00A87CA9">
        <w:t>NA</w:t>
      </w:r>
    </w:p>
    <w:p w:rsidR="00A87CA9" w:rsidRPr="00A87CA9" w:rsidRDefault="00A87CA9" w:rsidP="00D05B8D">
      <w:pPr>
        <w:pStyle w:val="NoSpacing"/>
      </w:pPr>
      <w:r w:rsidRPr="00A87CA9">
        <w:t>Description of strategies used to achieve goal, if applicable:</w:t>
      </w:r>
    </w:p>
    <w:p w:rsidR="00A87CA9" w:rsidRPr="00A87CA9" w:rsidRDefault="00A87CA9" w:rsidP="00D05B8D">
      <w:pPr>
        <w:pStyle w:val="NoSpacing"/>
      </w:pPr>
      <w:r w:rsidRPr="00A87CA9">
        <w:t>Description of steps to improve performance in meeting goal or lessons learned in meeting goal, if applicable:</w:t>
      </w:r>
    </w:p>
    <w:p w:rsidR="00A87CA9" w:rsidRPr="00A87CA9" w:rsidRDefault="00A87CA9" w:rsidP="00D05B8D">
      <w:pPr>
        <w:pStyle w:val="NoSpacing"/>
      </w:pPr>
      <w:r w:rsidRPr="00A87CA9">
        <w:t>Provide any additional comments, exceptions and explanations below:</w:t>
      </w:r>
    </w:p>
    <w:p w:rsidR="00A87CA9" w:rsidRPr="00A87CA9" w:rsidRDefault="00A87CA9" w:rsidP="00D05B8D">
      <w:pPr>
        <w:pStyle w:val="NoSpacing"/>
      </w:pPr>
      <w:r w:rsidRPr="00A87CA9">
        <w:t>Academic year 2015-16</w:t>
      </w:r>
    </w:p>
    <w:p w:rsidR="00A87CA9" w:rsidRPr="00A87CA9" w:rsidRDefault="00A87CA9" w:rsidP="00D05B8D">
      <w:pPr>
        <w:pStyle w:val="NoSpacing"/>
      </w:pPr>
      <w:r w:rsidRPr="00A87CA9">
        <w:t>Is your program preparing teachers in instruction of limited English proficient students in 2015-16?</w:t>
      </w:r>
    </w:p>
    <w:p w:rsidR="00A87CA9" w:rsidRPr="00A87CA9" w:rsidRDefault="00A87CA9" w:rsidP="00D05B8D">
      <w:pPr>
        <w:pStyle w:val="NoSpacing"/>
      </w:pPr>
      <w:r w:rsidRPr="00A87CA9">
        <w:lastRenderedPageBreak/>
        <w:t>No</w:t>
      </w:r>
    </w:p>
    <w:p w:rsidR="00A87CA9" w:rsidRPr="00A87CA9" w:rsidRDefault="00A87CA9" w:rsidP="00D05B8D">
      <w:pPr>
        <w:pStyle w:val="NoSpacing"/>
      </w:pPr>
      <w:r w:rsidRPr="00A87CA9">
        <w:t>How many prospective teachers did your program plan to add in instruction of limited English proficient students in 2015-16?</w:t>
      </w:r>
    </w:p>
    <w:p w:rsidR="00A87CA9" w:rsidRPr="00A87CA9" w:rsidRDefault="00A87CA9" w:rsidP="00D05B8D">
      <w:pPr>
        <w:pStyle w:val="NoSpacing"/>
      </w:pPr>
      <w:r w:rsidRPr="00A87CA9">
        <w:t>Provide any additional comments, exceptions and explanations below:</w:t>
      </w:r>
    </w:p>
    <w:p w:rsidR="00A87CA9" w:rsidRPr="00A87CA9" w:rsidRDefault="00A87CA9" w:rsidP="00D05B8D">
      <w:pPr>
        <w:pStyle w:val="NoSpacing"/>
      </w:pPr>
      <w:r w:rsidRPr="00A87CA9">
        <w:t>Academic year 2016-17</w:t>
      </w:r>
    </w:p>
    <w:p w:rsidR="00A87CA9" w:rsidRPr="00A87CA9" w:rsidRDefault="00A87CA9" w:rsidP="00D05B8D">
      <w:pPr>
        <w:pStyle w:val="NoSpacing"/>
      </w:pPr>
      <w:r w:rsidRPr="00A87CA9">
        <w:t>Will your program prepare teachers in instruction of limited English proficient students in 2016-17?</w:t>
      </w:r>
    </w:p>
    <w:p w:rsidR="00A87CA9" w:rsidRPr="00A87CA9" w:rsidRDefault="00A87CA9" w:rsidP="00D05B8D">
      <w:pPr>
        <w:pStyle w:val="NoSpacing"/>
      </w:pPr>
      <w:r w:rsidRPr="00A87CA9">
        <w:t>No</w:t>
      </w:r>
    </w:p>
    <w:p w:rsidR="00A87CA9" w:rsidRPr="00A87CA9" w:rsidRDefault="00A87CA9" w:rsidP="00D05B8D">
      <w:pPr>
        <w:pStyle w:val="NoSpacing"/>
      </w:pPr>
      <w:r w:rsidRPr="00A87CA9">
        <w:t>How many prospective teachers does your program plan to add in instruction of limited English proficient students in 2016-17?</w:t>
      </w:r>
    </w:p>
    <w:p w:rsidR="00A87CA9" w:rsidRPr="00A87CA9" w:rsidRDefault="00A87CA9" w:rsidP="00D05B8D">
      <w:pPr>
        <w:pStyle w:val="NoSpacing"/>
      </w:pPr>
      <w:r w:rsidRPr="00A87CA9">
        <w:t>Provide any additional comments, exceptions and explanations below:</w:t>
      </w:r>
    </w:p>
    <w:p w:rsidR="00A87CA9" w:rsidRPr="00A87CA9" w:rsidRDefault="00A87CA9" w:rsidP="00A87CA9">
      <w:pPr>
        <w:rPr>
          <w:b/>
        </w:rPr>
      </w:pPr>
      <w:r w:rsidRPr="00A87CA9">
        <w:rPr>
          <w:b/>
        </w:rPr>
        <w:t xml:space="preserve">Section II Assurances </w:t>
      </w:r>
    </w:p>
    <w:p w:rsidR="00A87CA9" w:rsidRPr="00A87CA9" w:rsidRDefault="00A87CA9" w:rsidP="00D05B8D">
      <w:pPr>
        <w:pStyle w:val="NoSpacing"/>
      </w:pPr>
      <w:r w:rsidRPr="00A87CA9">
        <w:t>Please certify that your institution is in compliance with the following assurances. (§205(a</w:t>
      </w:r>
      <w:proofErr w:type="gramStart"/>
      <w:r w:rsidRPr="00A87CA9">
        <w:t>)(</w:t>
      </w:r>
      <w:proofErr w:type="gramEnd"/>
      <w:r w:rsidRPr="00A87CA9">
        <w:t>1)(A)(iii), §206(b)) Note: Be prepared to provide documentation and evidence for your responses, when requested, to support the following assurances.</w:t>
      </w:r>
    </w:p>
    <w:p w:rsidR="00A87CA9" w:rsidRPr="00A87CA9" w:rsidRDefault="00A87CA9" w:rsidP="00D05B8D">
      <w:pPr>
        <w:pStyle w:val="NoSpacing"/>
      </w:pPr>
      <w:r w:rsidRPr="00A87CA9">
        <w:t>Preparation responds to the identified needs of the local educational agencies or States where the program completers are likely to teach, based on past hiring and recruitment trends.</w:t>
      </w:r>
      <w:r w:rsidRPr="00A87CA9">
        <w:br/>
        <w:t xml:space="preserve">Yes </w:t>
      </w:r>
    </w:p>
    <w:p w:rsidR="00A87CA9" w:rsidRPr="00A87CA9" w:rsidRDefault="00A87CA9" w:rsidP="00D05B8D">
      <w:pPr>
        <w:pStyle w:val="NoSpacing"/>
      </w:pPr>
      <w:r w:rsidRPr="00A87CA9">
        <w:t xml:space="preserve">Preparation is closely linked with the needs of schools and the instructional decisions new teachers face in the classroom. </w:t>
      </w:r>
      <w:r w:rsidRPr="00A87CA9">
        <w:br/>
        <w:t xml:space="preserve">Yes </w:t>
      </w:r>
    </w:p>
    <w:p w:rsidR="00A87CA9" w:rsidRPr="00A87CA9" w:rsidRDefault="00A87CA9" w:rsidP="00D05B8D">
      <w:pPr>
        <w:pStyle w:val="NoSpacing"/>
      </w:pPr>
      <w:r w:rsidRPr="00A87CA9">
        <w:t>Prospective special education teachers are prepared in core academic subjects and to instruct in core academic subjects.</w:t>
      </w:r>
      <w:r w:rsidRPr="00A87CA9">
        <w:br/>
        <w:t xml:space="preserve">Yes </w:t>
      </w:r>
    </w:p>
    <w:p w:rsidR="00A87CA9" w:rsidRPr="00A87CA9" w:rsidRDefault="00A87CA9" w:rsidP="00D05B8D">
      <w:pPr>
        <w:pStyle w:val="NoSpacing"/>
      </w:pPr>
      <w:r w:rsidRPr="00A87CA9">
        <w:t>Prospective general education teachers are prepared to provide instruction to students with disabilities.</w:t>
      </w:r>
      <w:r w:rsidRPr="00A87CA9">
        <w:br/>
        <w:t xml:space="preserve">Yes </w:t>
      </w:r>
    </w:p>
    <w:p w:rsidR="00A87CA9" w:rsidRPr="00A87CA9" w:rsidRDefault="00A87CA9" w:rsidP="00D05B8D">
      <w:pPr>
        <w:pStyle w:val="NoSpacing"/>
      </w:pPr>
      <w:r w:rsidRPr="00A87CA9">
        <w:t xml:space="preserve">Prospective general education teachers are prepared to provide instruction to limited English proficient students. </w:t>
      </w:r>
      <w:r w:rsidRPr="00A87CA9">
        <w:br/>
        <w:t xml:space="preserve">Yes </w:t>
      </w:r>
    </w:p>
    <w:p w:rsidR="00A87CA9" w:rsidRPr="00A87CA9" w:rsidRDefault="00A87CA9" w:rsidP="00D05B8D">
      <w:pPr>
        <w:pStyle w:val="NoSpacing"/>
      </w:pPr>
      <w:r w:rsidRPr="00A87CA9">
        <w:t>Prospective general education teachers are prepared to provide instruction to students from low-income families.</w:t>
      </w:r>
      <w:r w:rsidRPr="00A87CA9">
        <w:br/>
        <w:t xml:space="preserve">Yes </w:t>
      </w:r>
    </w:p>
    <w:p w:rsidR="00A87CA9" w:rsidRPr="00A87CA9" w:rsidRDefault="00A87CA9" w:rsidP="00D05B8D">
      <w:pPr>
        <w:pStyle w:val="NoSpacing"/>
      </w:pPr>
      <w:r w:rsidRPr="00A87CA9">
        <w:t>Prospective teachers are prepared to effectively teach in urban and rural schools, as applicable.</w:t>
      </w:r>
      <w:r w:rsidRPr="00A87CA9">
        <w:br/>
        <w:t xml:space="preserve">Yes </w:t>
      </w:r>
    </w:p>
    <w:p w:rsidR="00A87CA9" w:rsidRPr="00A87CA9" w:rsidRDefault="00A87CA9" w:rsidP="00D05B8D">
      <w:pPr>
        <w:pStyle w:val="NoSpacing"/>
      </w:pPr>
      <w:r w:rsidRPr="00A87CA9">
        <w:t>Describe your institution’s most successful strategies in meeting the assurances listed above:</w:t>
      </w:r>
    </w:p>
    <w:p w:rsidR="00A87CA9" w:rsidRPr="00A87CA9" w:rsidRDefault="00A87CA9" w:rsidP="00D05B8D">
      <w:pPr>
        <w:pStyle w:val="NoSpacing"/>
      </w:pPr>
      <w:r w:rsidRPr="00A87CA9">
        <w:t xml:space="preserve">A Cooperating Teacher Advisory Council provides feedback on how to improve student teacher experiences. Teacher candidates are also surveyed when they complete their program to provide feedback to faculty. Candidates are evaluated by their PK-12 cooperating teachers as well as university faculty. </w:t>
      </w:r>
    </w:p>
    <w:p w:rsidR="00D05B8D" w:rsidRDefault="00D05B8D" w:rsidP="00A87CA9">
      <w:pPr>
        <w:rPr>
          <w:b/>
        </w:rPr>
      </w:pPr>
    </w:p>
    <w:p w:rsidR="00A87CA9" w:rsidRPr="00A87CA9" w:rsidRDefault="00A87CA9" w:rsidP="00EA59DA">
      <w:pPr>
        <w:pStyle w:val="Heading3"/>
      </w:pPr>
      <w:r w:rsidRPr="00A87CA9">
        <w:t xml:space="preserve">Section III Assessment Pass Rates </w:t>
      </w:r>
    </w:p>
    <w:tbl>
      <w:tblPr>
        <w:tblStyle w:val="TableGrid"/>
        <w:tblW w:w="0" w:type="auto"/>
        <w:tblLook w:val="04A0" w:firstRow="1" w:lastRow="0" w:firstColumn="1" w:lastColumn="0" w:noHBand="0" w:noVBand="1"/>
        <w:tblDescription w:val="AssessmentPassRate"/>
      </w:tblPr>
      <w:tblGrid>
        <w:gridCol w:w="4274"/>
        <w:gridCol w:w="952"/>
        <w:gridCol w:w="776"/>
        <w:gridCol w:w="952"/>
        <w:gridCol w:w="608"/>
      </w:tblGrid>
      <w:tr w:rsidR="00A87CA9" w:rsidRPr="00A87CA9" w:rsidTr="00170B7F">
        <w:tc>
          <w:tcPr>
            <w:tcW w:w="0" w:type="auto"/>
            <w:hideMark/>
          </w:tcPr>
          <w:p w:rsidR="00A87CA9" w:rsidRPr="00A87CA9" w:rsidRDefault="00A87CA9" w:rsidP="00A87CA9">
            <w:pPr>
              <w:rPr>
                <w:bCs/>
              </w:rPr>
            </w:pPr>
            <w:r w:rsidRPr="00A87CA9">
              <w:rPr>
                <w:bCs/>
              </w:rPr>
              <w:t xml:space="preserve">Assessment code - Assessment name </w:t>
            </w:r>
            <w:r w:rsidRPr="00A87CA9">
              <w:rPr>
                <w:bCs/>
              </w:rPr>
              <w:br/>
              <w:t xml:space="preserve">Test Company </w:t>
            </w:r>
            <w:r w:rsidRPr="00A87CA9">
              <w:rPr>
                <w:bCs/>
              </w:rPr>
              <w:br/>
              <w:t>Group</w:t>
            </w:r>
          </w:p>
        </w:tc>
        <w:tc>
          <w:tcPr>
            <w:tcW w:w="0" w:type="auto"/>
            <w:hideMark/>
          </w:tcPr>
          <w:p w:rsidR="00A87CA9" w:rsidRPr="00A87CA9" w:rsidRDefault="00A87CA9" w:rsidP="00A87CA9">
            <w:pPr>
              <w:rPr>
                <w:bCs/>
              </w:rPr>
            </w:pPr>
            <w:r w:rsidRPr="00A87CA9">
              <w:rPr>
                <w:bCs/>
              </w:rPr>
              <w:t>Number</w:t>
            </w:r>
            <w:r w:rsidRPr="00A87CA9">
              <w:rPr>
                <w:bCs/>
              </w:rPr>
              <w:br/>
              <w:t>taking</w:t>
            </w:r>
            <w:r w:rsidRPr="00A87CA9">
              <w:rPr>
                <w:bCs/>
              </w:rPr>
              <w:br/>
              <w:t>tests</w:t>
            </w:r>
          </w:p>
        </w:tc>
        <w:tc>
          <w:tcPr>
            <w:tcW w:w="0" w:type="auto"/>
            <w:hideMark/>
          </w:tcPr>
          <w:p w:rsidR="00A87CA9" w:rsidRPr="00A87CA9" w:rsidRDefault="00A87CA9" w:rsidP="00A87CA9">
            <w:pPr>
              <w:rPr>
                <w:bCs/>
              </w:rPr>
            </w:pPr>
            <w:r w:rsidRPr="00A87CA9">
              <w:rPr>
                <w:bCs/>
              </w:rPr>
              <w:t>Avg.</w:t>
            </w:r>
            <w:r w:rsidRPr="00A87CA9">
              <w:rPr>
                <w:bCs/>
              </w:rPr>
              <w:br/>
              <w:t>scaled</w:t>
            </w:r>
            <w:r w:rsidRPr="00A87CA9">
              <w:rPr>
                <w:bCs/>
              </w:rPr>
              <w:br/>
              <w:t>score</w:t>
            </w:r>
          </w:p>
        </w:tc>
        <w:tc>
          <w:tcPr>
            <w:tcW w:w="0" w:type="auto"/>
            <w:hideMark/>
          </w:tcPr>
          <w:p w:rsidR="00A87CA9" w:rsidRPr="00A87CA9" w:rsidRDefault="00A87CA9" w:rsidP="00A87CA9">
            <w:pPr>
              <w:rPr>
                <w:bCs/>
              </w:rPr>
            </w:pPr>
            <w:r w:rsidRPr="00A87CA9">
              <w:rPr>
                <w:bCs/>
              </w:rPr>
              <w:t>Number</w:t>
            </w:r>
            <w:r w:rsidRPr="00A87CA9">
              <w:rPr>
                <w:bCs/>
              </w:rPr>
              <w:br/>
              <w:t>passing</w:t>
            </w:r>
            <w:r w:rsidRPr="00A87CA9">
              <w:rPr>
                <w:bCs/>
              </w:rPr>
              <w:br/>
              <w:t>tests</w:t>
            </w:r>
          </w:p>
        </w:tc>
        <w:tc>
          <w:tcPr>
            <w:tcW w:w="0" w:type="auto"/>
            <w:hideMark/>
          </w:tcPr>
          <w:p w:rsidR="00A87CA9" w:rsidRPr="00A87CA9" w:rsidRDefault="00A87CA9" w:rsidP="00A87CA9">
            <w:pPr>
              <w:rPr>
                <w:bCs/>
              </w:rPr>
            </w:pPr>
            <w:r w:rsidRPr="00A87CA9">
              <w:rPr>
                <w:bCs/>
              </w:rPr>
              <w:t>Pass</w:t>
            </w:r>
            <w:r w:rsidRPr="00A87CA9">
              <w:rPr>
                <w:bCs/>
              </w:rPr>
              <w:br/>
            </w:r>
            <w:proofErr w:type="gramStart"/>
            <w:r w:rsidRPr="00A87CA9">
              <w:rPr>
                <w:bCs/>
              </w:rPr>
              <w:t>rate</w:t>
            </w:r>
            <w:proofErr w:type="gramEnd"/>
            <w:r w:rsidRPr="00A87CA9">
              <w:rPr>
                <w:bCs/>
              </w:rPr>
              <w:br/>
              <w:t>(%)</w:t>
            </w:r>
          </w:p>
        </w:tc>
      </w:tr>
      <w:tr w:rsidR="00A87CA9" w:rsidRPr="00A87CA9" w:rsidTr="00170B7F">
        <w:tc>
          <w:tcPr>
            <w:tcW w:w="0" w:type="auto"/>
            <w:hideMark/>
          </w:tcPr>
          <w:p w:rsidR="00A87CA9" w:rsidRPr="00A87CA9" w:rsidRDefault="00A87CA9" w:rsidP="00A87CA9">
            <w:r w:rsidRPr="00A87CA9">
              <w:t xml:space="preserve">011 -ADVANCED MATHEMATICS  </w:t>
            </w:r>
            <w:r w:rsidRPr="00A87CA9">
              <w:br/>
              <w:t xml:space="preserve">Evaluation Systems group of Pearson  </w:t>
            </w:r>
            <w:r w:rsidRPr="00A87CA9">
              <w:br/>
              <w:t>All program completers, 2013-14 </w:t>
            </w:r>
          </w:p>
        </w:tc>
        <w:tc>
          <w:tcPr>
            <w:tcW w:w="0" w:type="auto"/>
            <w:hideMark/>
          </w:tcPr>
          <w:p w:rsidR="00A87CA9" w:rsidRPr="00A87CA9" w:rsidRDefault="00A87CA9" w:rsidP="00A87CA9">
            <w:r w:rsidRPr="00A87CA9">
              <w:t>2 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r w:rsidR="00A87CA9" w:rsidRPr="00A87CA9" w:rsidTr="00170B7F">
        <w:tc>
          <w:tcPr>
            <w:tcW w:w="0" w:type="auto"/>
            <w:hideMark/>
          </w:tcPr>
          <w:p w:rsidR="00A87CA9" w:rsidRPr="00A87CA9" w:rsidRDefault="00A87CA9" w:rsidP="00A87CA9">
            <w:r w:rsidRPr="00A87CA9">
              <w:t xml:space="preserve">011 -ADVANCED MATHEMATICS  </w:t>
            </w:r>
            <w:r w:rsidRPr="00A87CA9">
              <w:br/>
              <w:t xml:space="preserve">Evaluation Systems group of Pearson  </w:t>
            </w:r>
            <w:r w:rsidRPr="00A87CA9">
              <w:br/>
            </w:r>
            <w:r w:rsidRPr="00A87CA9">
              <w:lastRenderedPageBreak/>
              <w:t>All program completers, 2012-13 </w:t>
            </w:r>
          </w:p>
        </w:tc>
        <w:tc>
          <w:tcPr>
            <w:tcW w:w="0" w:type="auto"/>
            <w:hideMark/>
          </w:tcPr>
          <w:p w:rsidR="00A87CA9" w:rsidRPr="00A87CA9" w:rsidRDefault="00A87CA9" w:rsidP="00A87CA9">
            <w:r w:rsidRPr="00A87CA9">
              <w:lastRenderedPageBreak/>
              <w:t>3 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r w:rsidR="00A87CA9" w:rsidRPr="00A87CA9" w:rsidTr="00170B7F">
        <w:tc>
          <w:tcPr>
            <w:tcW w:w="0" w:type="auto"/>
            <w:hideMark/>
          </w:tcPr>
          <w:p w:rsidR="00A87CA9" w:rsidRPr="00A87CA9" w:rsidRDefault="00A87CA9" w:rsidP="00A87CA9">
            <w:r w:rsidRPr="00A87CA9">
              <w:lastRenderedPageBreak/>
              <w:t xml:space="preserve">010 -BIOLOGICAL SCIENCES  </w:t>
            </w:r>
            <w:r w:rsidRPr="00A87CA9">
              <w:br/>
              <w:t xml:space="preserve">Evaluation Systems group of Pearson  </w:t>
            </w:r>
            <w:r w:rsidRPr="00A87CA9">
              <w:br/>
              <w:t>All program completers, 2013-14 </w:t>
            </w:r>
          </w:p>
        </w:tc>
        <w:tc>
          <w:tcPr>
            <w:tcW w:w="0" w:type="auto"/>
            <w:hideMark/>
          </w:tcPr>
          <w:p w:rsidR="00A87CA9" w:rsidRPr="00A87CA9" w:rsidRDefault="00A87CA9" w:rsidP="00A87CA9">
            <w:r w:rsidRPr="00A87CA9">
              <w:t>2 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r w:rsidR="00A87CA9" w:rsidRPr="00A87CA9" w:rsidTr="00170B7F">
        <w:tc>
          <w:tcPr>
            <w:tcW w:w="0" w:type="auto"/>
            <w:hideMark/>
          </w:tcPr>
          <w:p w:rsidR="00A87CA9" w:rsidRPr="00A87CA9" w:rsidRDefault="00A87CA9" w:rsidP="00A87CA9">
            <w:r w:rsidRPr="00A87CA9">
              <w:t xml:space="preserve">004 -CHEMISTRY  </w:t>
            </w:r>
            <w:r w:rsidRPr="00A87CA9">
              <w:br/>
              <w:t xml:space="preserve">Evaluation Systems group of Pearson  </w:t>
            </w:r>
            <w:r w:rsidRPr="00A87CA9">
              <w:br/>
              <w:t>All program completers, 2012-13 </w:t>
            </w:r>
          </w:p>
        </w:tc>
        <w:tc>
          <w:tcPr>
            <w:tcW w:w="0" w:type="auto"/>
            <w:hideMark/>
          </w:tcPr>
          <w:p w:rsidR="00A87CA9" w:rsidRPr="00A87CA9" w:rsidRDefault="00A87CA9" w:rsidP="00A87CA9">
            <w:r w:rsidRPr="00A87CA9">
              <w:t>4 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r w:rsidR="00A87CA9" w:rsidRPr="00A87CA9" w:rsidTr="00170B7F">
        <w:tc>
          <w:tcPr>
            <w:tcW w:w="0" w:type="auto"/>
            <w:hideMark/>
          </w:tcPr>
          <w:p w:rsidR="00A87CA9" w:rsidRPr="00A87CA9" w:rsidRDefault="00A87CA9" w:rsidP="00A87CA9">
            <w:r w:rsidRPr="00A87CA9">
              <w:t xml:space="preserve">005 -EARLY CHILDHOOD EDUCATION  </w:t>
            </w:r>
            <w:r w:rsidRPr="00A87CA9">
              <w:br/>
              <w:t xml:space="preserve">Evaluation Systems group of Pearson  </w:t>
            </w:r>
            <w:r w:rsidRPr="00A87CA9">
              <w:br/>
              <w:t>All program completers, 2013-14 </w:t>
            </w:r>
          </w:p>
        </w:tc>
        <w:tc>
          <w:tcPr>
            <w:tcW w:w="0" w:type="auto"/>
            <w:hideMark/>
          </w:tcPr>
          <w:p w:rsidR="00A87CA9" w:rsidRPr="00A87CA9" w:rsidRDefault="00A87CA9" w:rsidP="00A87CA9">
            <w:r w:rsidRPr="00A87CA9">
              <w:t>16 </w:t>
            </w:r>
          </w:p>
        </w:tc>
        <w:tc>
          <w:tcPr>
            <w:tcW w:w="0" w:type="auto"/>
            <w:hideMark/>
          </w:tcPr>
          <w:p w:rsidR="00A87CA9" w:rsidRPr="00A87CA9" w:rsidRDefault="00A87CA9" w:rsidP="00A87CA9">
            <w:r w:rsidRPr="00A87CA9">
              <w:t>256 </w:t>
            </w:r>
          </w:p>
        </w:tc>
        <w:tc>
          <w:tcPr>
            <w:tcW w:w="0" w:type="auto"/>
            <w:hideMark/>
          </w:tcPr>
          <w:p w:rsidR="00A87CA9" w:rsidRPr="00A87CA9" w:rsidRDefault="00A87CA9" w:rsidP="00A87CA9">
            <w:r w:rsidRPr="00A87CA9">
              <w:t>16 </w:t>
            </w:r>
          </w:p>
        </w:tc>
        <w:tc>
          <w:tcPr>
            <w:tcW w:w="0" w:type="auto"/>
            <w:hideMark/>
          </w:tcPr>
          <w:p w:rsidR="00A87CA9" w:rsidRPr="00A87CA9" w:rsidRDefault="00A87CA9" w:rsidP="00A87CA9">
            <w:r w:rsidRPr="00A87CA9">
              <w:t>100 </w:t>
            </w:r>
          </w:p>
        </w:tc>
      </w:tr>
      <w:tr w:rsidR="00A87CA9" w:rsidRPr="00A87CA9" w:rsidTr="00170B7F">
        <w:tc>
          <w:tcPr>
            <w:tcW w:w="0" w:type="auto"/>
            <w:hideMark/>
          </w:tcPr>
          <w:p w:rsidR="00A87CA9" w:rsidRPr="00A87CA9" w:rsidRDefault="00A87CA9" w:rsidP="00A87CA9">
            <w:r w:rsidRPr="00A87CA9">
              <w:t xml:space="preserve">005 -EARLY CHILDHOOD EDUCATION  </w:t>
            </w:r>
            <w:r w:rsidRPr="00A87CA9">
              <w:br/>
              <w:t xml:space="preserve">Evaluation Systems group of Pearson  </w:t>
            </w:r>
            <w:r w:rsidRPr="00A87CA9">
              <w:br/>
              <w:t>All program completers, 2012-13 </w:t>
            </w:r>
          </w:p>
        </w:tc>
        <w:tc>
          <w:tcPr>
            <w:tcW w:w="0" w:type="auto"/>
            <w:hideMark/>
          </w:tcPr>
          <w:p w:rsidR="00A87CA9" w:rsidRPr="00A87CA9" w:rsidRDefault="00A87CA9" w:rsidP="00A87CA9">
            <w:r w:rsidRPr="00A87CA9">
              <w:t>18 </w:t>
            </w:r>
          </w:p>
        </w:tc>
        <w:tc>
          <w:tcPr>
            <w:tcW w:w="0" w:type="auto"/>
            <w:hideMark/>
          </w:tcPr>
          <w:p w:rsidR="00A87CA9" w:rsidRPr="00A87CA9" w:rsidRDefault="00A87CA9" w:rsidP="00A87CA9">
            <w:r w:rsidRPr="00A87CA9">
              <w:t>255 </w:t>
            </w:r>
          </w:p>
        </w:tc>
        <w:tc>
          <w:tcPr>
            <w:tcW w:w="0" w:type="auto"/>
            <w:hideMark/>
          </w:tcPr>
          <w:p w:rsidR="00A87CA9" w:rsidRPr="00A87CA9" w:rsidRDefault="00A87CA9" w:rsidP="00A87CA9">
            <w:r w:rsidRPr="00A87CA9">
              <w:t>18 </w:t>
            </w:r>
          </w:p>
        </w:tc>
        <w:tc>
          <w:tcPr>
            <w:tcW w:w="0" w:type="auto"/>
            <w:hideMark/>
          </w:tcPr>
          <w:p w:rsidR="00A87CA9" w:rsidRPr="00A87CA9" w:rsidRDefault="00A87CA9" w:rsidP="00A87CA9">
            <w:r w:rsidRPr="00A87CA9">
              <w:t>100 </w:t>
            </w:r>
          </w:p>
        </w:tc>
      </w:tr>
      <w:tr w:rsidR="00A87CA9" w:rsidRPr="00A87CA9" w:rsidTr="00170B7F">
        <w:tc>
          <w:tcPr>
            <w:tcW w:w="0" w:type="auto"/>
            <w:hideMark/>
          </w:tcPr>
          <w:p w:rsidR="00A87CA9" w:rsidRPr="00A87CA9" w:rsidRDefault="00A87CA9" w:rsidP="00A87CA9">
            <w:r w:rsidRPr="00A87CA9">
              <w:t xml:space="preserve">050 -ELEMENTARY EDUCATION SUBTEST 1  </w:t>
            </w:r>
            <w:r w:rsidRPr="00A87CA9">
              <w:br/>
              <w:t xml:space="preserve">Evaluation Systems group of Pearson  </w:t>
            </w:r>
            <w:r w:rsidRPr="00A87CA9">
              <w:br/>
              <w:t>All program completers, 2013-14 </w:t>
            </w:r>
          </w:p>
        </w:tc>
        <w:tc>
          <w:tcPr>
            <w:tcW w:w="0" w:type="auto"/>
            <w:hideMark/>
          </w:tcPr>
          <w:p w:rsidR="00A87CA9" w:rsidRPr="00A87CA9" w:rsidRDefault="00A87CA9" w:rsidP="00A87CA9">
            <w:r w:rsidRPr="00A87CA9">
              <w:t>44 </w:t>
            </w:r>
          </w:p>
        </w:tc>
        <w:tc>
          <w:tcPr>
            <w:tcW w:w="0" w:type="auto"/>
            <w:hideMark/>
          </w:tcPr>
          <w:p w:rsidR="00A87CA9" w:rsidRPr="00A87CA9" w:rsidRDefault="00A87CA9" w:rsidP="00A87CA9">
            <w:r w:rsidRPr="00A87CA9">
              <w:t>247 </w:t>
            </w:r>
          </w:p>
        </w:tc>
        <w:tc>
          <w:tcPr>
            <w:tcW w:w="0" w:type="auto"/>
            <w:hideMark/>
          </w:tcPr>
          <w:p w:rsidR="00A87CA9" w:rsidRPr="00A87CA9" w:rsidRDefault="00A87CA9" w:rsidP="00A87CA9">
            <w:r w:rsidRPr="00A87CA9">
              <w:t>39 </w:t>
            </w:r>
          </w:p>
        </w:tc>
        <w:tc>
          <w:tcPr>
            <w:tcW w:w="0" w:type="auto"/>
            <w:hideMark/>
          </w:tcPr>
          <w:p w:rsidR="00A87CA9" w:rsidRPr="00A87CA9" w:rsidRDefault="00A87CA9" w:rsidP="00A87CA9">
            <w:r w:rsidRPr="00A87CA9">
              <w:t>89 </w:t>
            </w:r>
          </w:p>
        </w:tc>
      </w:tr>
      <w:tr w:rsidR="00A87CA9" w:rsidRPr="00A87CA9" w:rsidTr="00170B7F">
        <w:tc>
          <w:tcPr>
            <w:tcW w:w="0" w:type="auto"/>
            <w:hideMark/>
          </w:tcPr>
          <w:p w:rsidR="00A87CA9" w:rsidRPr="00A87CA9" w:rsidRDefault="00A87CA9" w:rsidP="00A87CA9">
            <w:r w:rsidRPr="00A87CA9">
              <w:t xml:space="preserve">050 -ELEMENTARY EDUCATION SUBTEST 1  </w:t>
            </w:r>
            <w:r w:rsidRPr="00A87CA9">
              <w:br/>
              <w:t xml:space="preserve">Evaluation Systems group of Pearson  </w:t>
            </w:r>
            <w:r w:rsidRPr="00A87CA9">
              <w:br/>
              <w:t>All program completers, 2012-13 </w:t>
            </w:r>
          </w:p>
        </w:tc>
        <w:tc>
          <w:tcPr>
            <w:tcW w:w="0" w:type="auto"/>
            <w:hideMark/>
          </w:tcPr>
          <w:p w:rsidR="00A87CA9" w:rsidRPr="00A87CA9" w:rsidRDefault="00A87CA9" w:rsidP="00A87CA9">
            <w:r w:rsidRPr="00A87CA9">
              <w:t>31 </w:t>
            </w:r>
          </w:p>
        </w:tc>
        <w:tc>
          <w:tcPr>
            <w:tcW w:w="0" w:type="auto"/>
            <w:hideMark/>
          </w:tcPr>
          <w:p w:rsidR="00A87CA9" w:rsidRPr="00A87CA9" w:rsidRDefault="00A87CA9" w:rsidP="00A87CA9">
            <w:r w:rsidRPr="00A87CA9">
              <w:t>248 </w:t>
            </w:r>
          </w:p>
        </w:tc>
        <w:tc>
          <w:tcPr>
            <w:tcW w:w="0" w:type="auto"/>
            <w:hideMark/>
          </w:tcPr>
          <w:p w:rsidR="00A87CA9" w:rsidRPr="00A87CA9" w:rsidRDefault="00A87CA9" w:rsidP="00A87CA9">
            <w:r w:rsidRPr="00A87CA9">
              <w:t>28 </w:t>
            </w:r>
          </w:p>
        </w:tc>
        <w:tc>
          <w:tcPr>
            <w:tcW w:w="0" w:type="auto"/>
            <w:hideMark/>
          </w:tcPr>
          <w:p w:rsidR="00A87CA9" w:rsidRPr="00A87CA9" w:rsidRDefault="00A87CA9" w:rsidP="00A87CA9">
            <w:r w:rsidRPr="00A87CA9">
              <w:t>90 </w:t>
            </w:r>
          </w:p>
        </w:tc>
      </w:tr>
      <w:tr w:rsidR="00A87CA9" w:rsidRPr="00A87CA9" w:rsidTr="00170B7F">
        <w:tc>
          <w:tcPr>
            <w:tcW w:w="0" w:type="auto"/>
            <w:hideMark/>
          </w:tcPr>
          <w:p w:rsidR="00A87CA9" w:rsidRPr="00A87CA9" w:rsidRDefault="00A87CA9" w:rsidP="00A87CA9">
            <w:r w:rsidRPr="00A87CA9">
              <w:t xml:space="preserve">051 -ELEMENTARY EDUCATION SUBTEST 2  </w:t>
            </w:r>
            <w:r w:rsidRPr="00A87CA9">
              <w:br/>
              <w:t xml:space="preserve">Evaluation Systems group of Pearson  </w:t>
            </w:r>
            <w:r w:rsidRPr="00A87CA9">
              <w:br/>
              <w:t>All program completers, 2013-14 </w:t>
            </w:r>
          </w:p>
        </w:tc>
        <w:tc>
          <w:tcPr>
            <w:tcW w:w="0" w:type="auto"/>
            <w:hideMark/>
          </w:tcPr>
          <w:p w:rsidR="00A87CA9" w:rsidRPr="00A87CA9" w:rsidRDefault="00A87CA9" w:rsidP="00A87CA9">
            <w:r w:rsidRPr="00A87CA9">
              <w:t>44 </w:t>
            </w:r>
          </w:p>
        </w:tc>
        <w:tc>
          <w:tcPr>
            <w:tcW w:w="0" w:type="auto"/>
            <w:hideMark/>
          </w:tcPr>
          <w:p w:rsidR="00A87CA9" w:rsidRPr="00A87CA9" w:rsidRDefault="00A87CA9" w:rsidP="00A87CA9">
            <w:r w:rsidRPr="00A87CA9">
              <w:t>265 </w:t>
            </w:r>
          </w:p>
        </w:tc>
        <w:tc>
          <w:tcPr>
            <w:tcW w:w="0" w:type="auto"/>
            <w:hideMark/>
          </w:tcPr>
          <w:p w:rsidR="00A87CA9" w:rsidRPr="00A87CA9" w:rsidRDefault="00A87CA9" w:rsidP="00A87CA9">
            <w:r w:rsidRPr="00A87CA9">
              <w:t>43 </w:t>
            </w:r>
          </w:p>
        </w:tc>
        <w:tc>
          <w:tcPr>
            <w:tcW w:w="0" w:type="auto"/>
            <w:hideMark/>
          </w:tcPr>
          <w:p w:rsidR="00A87CA9" w:rsidRPr="00A87CA9" w:rsidRDefault="00A87CA9" w:rsidP="00A87CA9">
            <w:r w:rsidRPr="00A87CA9">
              <w:t>98 </w:t>
            </w:r>
          </w:p>
        </w:tc>
      </w:tr>
      <w:tr w:rsidR="00A87CA9" w:rsidRPr="00A87CA9" w:rsidTr="00170B7F">
        <w:tc>
          <w:tcPr>
            <w:tcW w:w="0" w:type="auto"/>
            <w:hideMark/>
          </w:tcPr>
          <w:p w:rsidR="00A87CA9" w:rsidRPr="00A87CA9" w:rsidRDefault="00A87CA9" w:rsidP="00A87CA9">
            <w:r w:rsidRPr="00A87CA9">
              <w:t xml:space="preserve">051 -ELEMENTARY EDUCATION SUBTEST 2  </w:t>
            </w:r>
            <w:r w:rsidRPr="00A87CA9">
              <w:br/>
              <w:t xml:space="preserve">Evaluation Systems group of Pearson  </w:t>
            </w:r>
            <w:r w:rsidRPr="00A87CA9">
              <w:br/>
              <w:t>All program completers, 2012-13 </w:t>
            </w:r>
          </w:p>
        </w:tc>
        <w:tc>
          <w:tcPr>
            <w:tcW w:w="0" w:type="auto"/>
            <w:hideMark/>
          </w:tcPr>
          <w:p w:rsidR="00A87CA9" w:rsidRPr="00A87CA9" w:rsidRDefault="00A87CA9" w:rsidP="00A87CA9">
            <w:r w:rsidRPr="00A87CA9">
              <w:t>31 </w:t>
            </w:r>
          </w:p>
        </w:tc>
        <w:tc>
          <w:tcPr>
            <w:tcW w:w="0" w:type="auto"/>
            <w:hideMark/>
          </w:tcPr>
          <w:p w:rsidR="00A87CA9" w:rsidRPr="00A87CA9" w:rsidRDefault="00A87CA9" w:rsidP="00A87CA9">
            <w:r w:rsidRPr="00A87CA9">
              <w:t>266 </w:t>
            </w:r>
          </w:p>
        </w:tc>
        <w:tc>
          <w:tcPr>
            <w:tcW w:w="0" w:type="auto"/>
            <w:hideMark/>
          </w:tcPr>
          <w:p w:rsidR="00A87CA9" w:rsidRPr="00A87CA9" w:rsidRDefault="00A87CA9" w:rsidP="00A87CA9">
            <w:r w:rsidRPr="00A87CA9">
              <w:t>30 </w:t>
            </w:r>
          </w:p>
        </w:tc>
        <w:tc>
          <w:tcPr>
            <w:tcW w:w="0" w:type="auto"/>
            <w:hideMark/>
          </w:tcPr>
          <w:p w:rsidR="00A87CA9" w:rsidRPr="00A87CA9" w:rsidRDefault="00A87CA9" w:rsidP="00A87CA9">
            <w:r w:rsidRPr="00A87CA9">
              <w:t>97 </w:t>
            </w:r>
          </w:p>
        </w:tc>
      </w:tr>
      <w:tr w:rsidR="00A87CA9" w:rsidRPr="00A87CA9" w:rsidTr="00170B7F">
        <w:tc>
          <w:tcPr>
            <w:tcW w:w="0" w:type="auto"/>
            <w:hideMark/>
          </w:tcPr>
          <w:p w:rsidR="00A87CA9" w:rsidRPr="00A87CA9" w:rsidRDefault="00A87CA9" w:rsidP="00A87CA9">
            <w:r w:rsidRPr="00A87CA9">
              <w:t xml:space="preserve">007 -ENGLISH  </w:t>
            </w:r>
            <w:r w:rsidRPr="00A87CA9">
              <w:br/>
              <w:t xml:space="preserve">Evaluation Systems group of Pearson  </w:t>
            </w:r>
            <w:r w:rsidRPr="00A87CA9">
              <w:br/>
              <w:t>All program completers, 2013-14 </w:t>
            </w:r>
          </w:p>
        </w:tc>
        <w:tc>
          <w:tcPr>
            <w:tcW w:w="0" w:type="auto"/>
            <w:hideMark/>
          </w:tcPr>
          <w:p w:rsidR="00A87CA9" w:rsidRPr="00A87CA9" w:rsidRDefault="00A87CA9" w:rsidP="00A87CA9">
            <w:r w:rsidRPr="00A87CA9">
              <w:t>6 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r w:rsidR="00A87CA9" w:rsidRPr="00A87CA9" w:rsidTr="00170B7F">
        <w:tc>
          <w:tcPr>
            <w:tcW w:w="0" w:type="auto"/>
            <w:hideMark/>
          </w:tcPr>
          <w:p w:rsidR="00A87CA9" w:rsidRPr="00A87CA9" w:rsidRDefault="00A87CA9" w:rsidP="00A87CA9">
            <w:r w:rsidRPr="00A87CA9">
              <w:t xml:space="preserve">007 -ENGLISH  </w:t>
            </w:r>
            <w:r w:rsidRPr="00A87CA9">
              <w:br/>
              <w:t xml:space="preserve">Evaluation Systems group of Pearson  </w:t>
            </w:r>
            <w:r w:rsidRPr="00A87CA9">
              <w:br/>
              <w:t>All program completers, 2012-13 </w:t>
            </w:r>
          </w:p>
        </w:tc>
        <w:tc>
          <w:tcPr>
            <w:tcW w:w="0" w:type="auto"/>
            <w:hideMark/>
          </w:tcPr>
          <w:p w:rsidR="00A87CA9" w:rsidRPr="00A87CA9" w:rsidRDefault="00A87CA9" w:rsidP="00A87CA9">
            <w:r w:rsidRPr="00A87CA9">
              <w:t>8 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r w:rsidR="00A87CA9" w:rsidRPr="00A87CA9" w:rsidTr="00170B7F">
        <w:tc>
          <w:tcPr>
            <w:tcW w:w="0" w:type="auto"/>
            <w:hideMark/>
          </w:tcPr>
          <w:p w:rsidR="00A87CA9" w:rsidRPr="00A87CA9" w:rsidRDefault="00A87CA9" w:rsidP="00A87CA9">
            <w:r w:rsidRPr="00A87CA9">
              <w:t xml:space="preserve">001 -INSTRUMENTAL/GENERAL MUSIC  </w:t>
            </w:r>
            <w:r w:rsidRPr="00A87CA9">
              <w:br/>
              <w:t xml:space="preserve">Evaluation Systems group of Pearson  </w:t>
            </w:r>
            <w:r w:rsidRPr="00A87CA9">
              <w:br/>
              <w:t>All program completers, 2013-14 </w:t>
            </w:r>
          </w:p>
        </w:tc>
        <w:tc>
          <w:tcPr>
            <w:tcW w:w="0" w:type="auto"/>
            <w:hideMark/>
          </w:tcPr>
          <w:p w:rsidR="00A87CA9" w:rsidRPr="00A87CA9" w:rsidRDefault="00A87CA9" w:rsidP="00A87CA9">
            <w:r w:rsidRPr="00A87CA9">
              <w:t>4 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r w:rsidR="00A87CA9" w:rsidRPr="00A87CA9" w:rsidTr="00170B7F">
        <w:tc>
          <w:tcPr>
            <w:tcW w:w="0" w:type="auto"/>
            <w:hideMark/>
          </w:tcPr>
          <w:p w:rsidR="00A87CA9" w:rsidRPr="00A87CA9" w:rsidRDefault="00A87CA9" w:rsidP="00A87CA9">
            <w:r w:rsidRPr="00A87CA9">
              <w:t xml:space="preserve">001 -INSTRUMENTAL/GENERAL MUSIC  </w:t>
            </w:r>
            <w:r w:rsidRPr="00A87CA9">
              <w:br/>
              <w:t xml:space="preserve">Evaluation Systems group of Pearson  </w:t>
            </w:r>
            <w:r w:rsidRPr="00A87CA9">
              <w:br/>
              <w:t>All program completers, 2012-13 </w:t>
            </w:r>
          </w:p>
        </w:tc>
        <w:tc>
          <w:tcPr>
            <w:tcW w:w="0" w:type="auto"/>
            <w:hideMark/>
          </w:tcPr>
          <w:p w:rsidR="00A87CA9" w:rsidRPr="00A87CA9" w:rsidRDefault="00A87CA9" w:rsidP="00A87CA9">
            <w:r w:rsidRPr="00A87CA9">
              <w:t>9 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r w:rsidR="00A87CA9" w:rsidRPr="00A87CA9" w:rsidTr="00170B7F">
        <w:tc>
          <w:tcPr>
            <w:tcW w:w="0" w:type="auto"/>
            <w:hideMark/>
          </w:tcPr>
          <w:p w:rsidR="00A87CA9" w:rsidRPr="00A87CA9" w:rsidRDefault="00A87CA9" w:rsidP="00A87CA9">
            <w:r w:rsidRPr="00A87CA9">
              <w:t xml:space="preserve">029 -MILD-MODERATE DISABILITIES  </w:t>
            </w:r>
            <w:r w:rsidRPr="00A87CA9">
              <w:br/>
              <w:t xml:space="preserve">Evaluation Systems group of Pearson  </w:t>
            </w:r>
            <w:r w:rsidRPr="00A87CA9">
              <w:br/>
              <w:t>All program completers, 2013-14 </w:t>
            </w:r>
          </w:p>
        </w:tc>
        <w:tc>
          <w:tcPr>
            <w:tcW w:w="0" w:type="auto"/>
            <w:hideMark/>
          </w:tcPr>
          <w:p w:rsidR="00A87CA9" w:rsidRPr="00A87CA9" w:rsidRDefault="00A87CA9" w:rsidP="00A87CA9">
            <w:r w:rsidRPr="00A87CA9">
              <w:t>6 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r w:rsidR="00A87CA9" w:rsidRPr="00A87CA9" w:rsidTr="00170B7F">
        <w:tc>
          <w:tcPr>
            <w:tcW w:w="0" w:type="auto"/>
            <w:hideMark/>
          </w:tcPr>
          <w:p w:rsidR="00A87CA9" w:rsidRPr="00A87CA9" w:rsidRDefault="00A87CA9" w:rsidP="00A87CA9">
            <w:r w:rsidRPr="00A87CA9">
              <w:t xml:space="preserve">029 -MILD-MODERATE DISABILITIES  </w:t>
            </w:r>
            <w:r w:rsidRPr="00A87CA9">
              <w:br/>
              <w:t xml:space="preserve">Evaluation Systems group of Pearson  </w:t>
            </w:r>
            <w:r w:rsidRPr="00A87CA9">
              <w:br/>
              <w:t>All program completers, 2012-13 </w:t>
            </w:r>
          </w:p>
        </w:tc>
        <w:tc>
          <w:tcPr>
            <w:tcW w:w="0" w:type="auto"/>
            <w:hideMark/>
          </w:tcPr>
          <w:p w:rsidR="00A87CA9" w:rsidRPr="00A87CA9" w:rsidRDefault="00A87CA9" w:rsidP="00A87CA9">
            <w:r w:rsidRPr="00A87CA9">
              <w:t>4 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r w:rsidR="00A87CA9" w:rsidRPr="00A87CA9" w:rsidTr="00170B7F">
        <w:tc>
          <w:tcPr>
            <w:tcW w:w="0" w:type="auto"/>
            <w:hideMark/>
          </w:tcPr>
          <w:p w:rsidR="00A87CA9" w:rsidRPr="00A87CA9" w:rsidRDefault="00A87CA9" w:rsidP="00A87CA9">
            <w:r w:rsidRPr="00A87CA9">
              <w:t xml:space="preserve">074 -OKLAHOMA GENERAL ED TEST (OGET)  </w:t>
            </w:r>
            <w:r w:rsidRPr="00A87CA9">
              <w:br/>
              <w:t xml:space="preserve">Evaluation Systems group of Pearson  </w:t>
            </w:r>
            <w:r w:rsidRPr="00A87CA9">
              <w:br/>
              <w:t>All program completers, 2013-14 </w:t>
            </w:r>
          </w:p>
        </w:tc>
        <w:tc>
          <w:tcPr>
            <w:tcW w:w="0" w:type="auto"/>
            <w:hideMark/>
          </w:tcPr>
          <w:p w:rsidR="00A87CA9" w:rsidRPr="00A87CA9" w:rsidRDefault="00A87CA9" w:rsidP="00A87CA9">
            <w:r w:rsidRPr="00A87CA9">
              <w:t>97 </w:t>
            </w:r>
          </w:p>
        </w:tc>
        <w:tc>
          <w:tcPr>
            <w:tcW w:w="0" w:type="auto"/>
            <w:hideMark/>
          </w:tcPr>
          <w:p w:rsidR="00A87CA9" w:rsidRPr="00A87CA9" w:rsidRDefault="00A87CA9" w:rsidP="00A87CA9">
            <w:r w:rsidRPr="00A87CA9">
              <w:t>260 </w:t>
            </w:r>
          </w:p>
        </w:tc>
        <w:tc>
          <w:tcPr>
            <w:tcW w:w="0" w:type="auto"/>
            <w:hideMark/>
          </w:tcPr>
          <w:p w:rsidR="00A87CA9" w:rsidRPr="00A87CA9" w:rsidRDefault="00A87CA9" w:rsidP="00A87CA9">
            <w:r w:rsidRPr="00A87CA9">
              <w:t>97 </w:t>
            </w:r>
          </w:p>
        </w:tc>
        <w:tc>
          <w:tcPr>
            <w:tcW w:w="0" w:type="auto"/>
            <w:hideMark/>
          </w:tcPr>
          <w:p w:rsidR="00A87CA9" w:rsidRPr="00A87CA9" w:rsidRDefault="00A87CA9" w:rsidP="00A87CA9">
            <w:r w:rsidRPr="00A87CA9">
              <w:t>100 </w:t>
            </w:r>
          </w:p>
        </w:tc>
      </w:tr>
      <w:tr w:rsidR="00A87CA9" w:rsidRPr="00A87CA9" w:rsidTr="00170B7F">
        <w:tc>
          <w:tcPr>
            <w:tcW w:w="0" w:type="auto"/>
            <w:hideMark/>
          </w:tcPr>
          <w:p w:rsidR="00A87CA9" w:rsidRPr="00A87CA9" w:rsidRDefault="00A87CA9" w:rsidP="00A87CA9">
            <w:r w:rsidRPr="00A87CA9">
              <w:t xml:space="preserve">074 -OKLAHOMA GENERAL ED TEST (OGET)  </w:t>
            </w:r>
            <w:r w:rsidRPr="00A87CA9">
              <w:br/>
              <w:t xml:space="preserve">Evaluation Systems group of Pearson  </w:t>
            </w:r>
            <w:r w:rsidRPr="00A87CA9">
              <w:br/>
              <w:t>All program completers, 2012-13 </w:t>
            </w:r>
          </w:p>
        </w:tc>
        <w:tc>
          <w:tcPr>
            <w:tcW w:w="0" w:type="auto"/>
            <w:hideMark/>
          </w:tcPr>
          <w:p w:rsidR="00A87CA9" w:rsidRPr="00A87CA9" w:rsidRDefault="00A87CA9" w:rsidP="00A87CA9">
            <w:r w:rsidRPr="00A87CA9">
              <w:t>87 </w:t>
            </w:r>
          </w:p>
        </w:tc>
        <w:tc>
          <w:tcPr>
            <w:tcW w:w="0" w:type="auto"/>
            <w:hideMark/>
          </w:tcPr>
          <w:p w:rsidR="00A87CA9" w:rsidRPr="00A87CA9" w:rsidRDefault="00A87CA9" w:rsidP="00A87CA9">
            <w:r w:rsidRPr="00A87CA9">
              <w:t>263 </w:t>
            </w:r>
          </w:p>
        </w:tc>
        <w:tc>
          <w:tcPr>
            <w:tcW w:w="0" w:type="auto"/>
            <w:hideMark/>
          </w:tcPr>
          <w:p w:rsidR="00A87CA9" w:rsidRPr="00A87CA9" w:rsidRDefault="00A87CA9" w:rsidP="00A87CA9">
            <w:r w:rsidRPr="00A87CA9">
              <w:t>87 </w:t>
            </w:r>
          </w:p>
        </w:tc>
        <w:tc>
          <w:tcPr>
            <w:tcW w:w="0" w:type="auto"/>
            <w:hideMark/>
          </w:tcPr>
          <w:p w:rsidR="00A87CA9" w:rsidRPr="00A87CA9" w:rsidRDefault="00A87CA9" w:rsidP="00A87CA9">
            <w:r w:rsidRPr="00A87CA9">
              <w:t>100 </w:t>
            </w:r>
          </w:p>
        </w:tc>
      </w:tr>
      <w:tr w:rsidR="00A87CA9" w:rsidRPr="00A87CA9" w:rsidTr="00170B7F">
        <w:tc>
          <w:tcPr>
            <w:tcW w:w="0" w:type="auto"/>
            <w:hideMark/>
          </w:tcPr>
          <w:p w:rsidR="00A87CA9" w:rsidRPr="00A87CA9" w:rsidRDefault="00A87CA9" w:rsidP="00A87CA9">
            <w:r w:rsidRPr="00A87CA9">
              <w:t xml:space="preserve">076 -OPTE: 6-12  </w:t>
            </w:r>
            <w:r w:rsidRPr="00A87CA9">
              <w:br/>
              <w:t xml:space="preserve">Evaluation Systems group of Pearson  </w:t>
            </w:r>
            <w:r w:rsidRPr="00A87CA9">
              <w:br/>
            </w:r>
            <w:r w:rsidRPr="00A87CA9">
              <w:lastRenderedPageBreak/>
              <w:t>All program completers, 2013-14 </w:t>
            </w:r>
          </w:p>
        </w:tc>
        <w:tc>
          <w:tcPr>
            <w:tcW w:w="0" w:type="auto"/>
            <w:hideMark/>
          </w:tcPr>
          <w:p w:rsidR="00A87CA9" w:rsidRPr="00A87CA9" w:rsidRDefault="00A87CA9" w:rsidP="00A87CA9">
            <w:r w:rsidRPr="00A87CA9">
              <w:lastRenderedPageBreak/>
              <w:t>30 </w:t>
            </w:r>
          </w:p>
        </w:tc>
        <w:tc>
          <w:tcPr>
            <w:tcW w:w="0" w:type="auto"/>
            <w:hideMark/>
          </w:tcPr>
          <w:p w:rsidR="00A87CA9" w:rsidRPr="00A87CA9" w:rsidRDefault="00A87CA9" w:rsidP="00A87CA9">
            <w:r w:rsidRPr="00A87CA9">
              <w:t>259 </w:t>
            </w:r>
          </w:p>
        </w:tc>
        <w:tc>
          <w:tcPr>
            <w:tcW w:w="0" w:type="auto"/>
            <w:hideMark/>
          </w:tcPr>
          <w:p w:rsidR="00A87CA9" w:rsidRPr="00A87CA9" w:rsidRDefault="00A87CA9" w:rsidP="00A87CA9">
            <w:r w:rsidRPr="00A87CA9">
              <w:t>28 </w:t>
            </w:r>
          </w:p>
        </w:tc>
        <w:tc>
          <w:tcPr>
            <w:tcW w:w="0" w:type="auto"/>
            <w:hideMark/>
          </w:tcPr>
          <w:p w:rsidR="00A87CA9" w:rsidRPr="00A87CA9" w:rsidRDefault="00A87CA9" w:rsidP="00A87CA9">
            <w:r w:rsidRPr="00A87CA9">
              <w:t>93 </w:t>
            </w:r>
          </w:p>
        </w:tc>
      </w:tr>
      <w:tr w:rsidR="00A87CA9" w:rsidRPr="00A87CA9" w:rsidTr="00170B7F">
        <w:tc>
          <w:tcPr>
            <w:tcW w:w="0" w:type="auto"/>
            <w:hideMark/>
          </w:tcPr>
          <w:p w:rsidR="00A87CA9" w:rsidRPr="00A87CA9" w:rsidRDefault="00A87CA9" w:rsidP="00A87CA9">
            <w:r w:rsidRPr="00A87CA9">
              <w:lastRenderedPageBreak/>
              <w:t xml:space="preserve">076 -OPTE: 6-12  </w:t>
            </w:r>
            <w:r w:rsidRPr="00A87CA9">
              <w:br/>
              <w:t xml:space="preserve">Evaluation Systems group of Pearson  </w:t>
            </w:r>
            <w:r w:rsidRPr="00A87CA9">
              <w:br/>
              <w:t>All program completers, 2012-13 </w:t>
            </w:r>
          </w:p>
        </w:tc>
        <w:tc>
          <w:tcPr>
            <w:tcW w:w="0" w:type="auto"/>
            <w:hideMark/>
          </w:tcPr>
          <w:p w:rsidR="00A87CA9" w:rsidRPr="00A87CA9" w:rsidRDefault="00A87CA9" w:rsidP="00A87CA9">
            <w:r w:rsidRPr="00A87CA9">
              <w:t>28 </w:t>
            </w:r>
          </w:p>
        </w:tc>
        <w:tc>
          <w:tcPr>
            <w:tcW w:w="0" w:type="auto"/>
            <w:hideMark/>
          </w:tcPr>
          <w:p w:rsidR="00A87CA9" w:rsidRPr="00A87CA9" w:rsidRDefault="00A87CA9" w:rsidP="00A87CA9">
            <w:r w:rsidRPr="00A87CA9">
              <w:t>258 </w:t>
            </w:r>
          </w:p>
        </w:tc>
        <w:tc>
          <w:tcPr>
            <w:tcW w:w="0" w:type="auto"/>
            <w:hideMark/>
          </w:tcPr>
          <w:p w:rsidR="00A87CA9" w:rsidRPr="00A87CA9" w:rsidRDefault="00A87CA9" w:rsidP="00A87CA9">
            <w:r w:rsidRPr="00A87CA9">
              <w:t>28 </w:t>
            </w:r>
          </w:p>
        </w:tc>
        <w:tc>
          <w:tcPr>
            <w:tcW w:w="0" w:type="auto"/>
            <w:hideMark/>
          </w:tcPr>
          <w:p w:rsidR="00A87CA9" w:rsidRPr="00A87CA9" w:rsidRDefault="00A87CA9" w:rsidP="00A87CA9">
            <w:r w:rsidRPr="00A87CA9">
              <w:t>100 </w:t>
            </w:r>
          </w:p>
        </w:tc>
      </w:tr>
      <w:tr w:rsidR="00A87CA9" w:rsidRPr="00A87CA9" w:rsidTr="00170B7F">
        <w:tc>
          <w:tcPr>
            <w:tcW w:w="0" w:type="auto"/>
            <w:hideMark/>
          </w:tcPr>
          <w:p w:rsidR="00A87CA9" w:rsidRPr="00A87CA9" w:rsidRDefault="00A87CA9" w:rsidP="00A87CA9">
            <w:r w:rsidRPr="00A87CA9">
              <w:t xml:space="preserve">075 -OPTE: PK-8  </w:t>
            </w:r>
            <w:r w:rsidRPr="00A87CA9">
              <w:br/>
              <w:t xml:space="preserve">Evaluation Systems group of Pearson  </w:t>
            </w:r>
            <w:r w:rsidRPr="00A87CA9">
              <w:br/>
              <w:t>All program completers, 2013-14 </w:t>
            </w:r>
          </w:p>
        </w:tc>
        <w:tc>
          <w:tcPr>
            <w:tcW w:w="0" w:type="auto"/>
            <w:hideMark/>
          </w:tcPr>
          <w:p w:rsidR="00A87CA9" w:rsidRPr="00A87CA9" w:rsidRDefault="00A87CA9" w:rsidP="00A87CA9">
            <w:r w:rsidRPr="00A87CA9">
              <w:t>64 </w:t>
            </w:r>
          </w:p>
        </w:tc>
        <w:tc>
          <w:tcPr>
            <w:tcW w:w="0" w:type="auto"/>
            <w:hideMark/>
          </w:tcPr>
          <w:p w:rsidR="00A87CA9" w:rsidRPr="00A87CA9" w:rsidRDefault="00A87CA9" w:rsidP="00A87CA9">
            <w:r w:rsidRPr="00A87CA9">
              <w:t>258 </w:t>
            </w:r>
          </w:p>
        </w:tc>
        <w:tc>
          <w:tcPr>
            <w:tcW w:w="0" w:type="auto"/>
            <w:hideMark/>
          </w:tcPr>
          <w:p w:rsidR="00A87CA9" w:rsidRPr="00A87CA9" w:rsidRDefault="00A87CA9" w:rsidP="00A87CA9">
            <w:r w:rsidRPr="00A87CA9">
              <w:t>63 </w:t>
            </w:r>
          </w:p>
        </w:tc>
        <w:tc>
          <w:tcPr>
            <w:tcW w:w="0" w:type="auto"/>
            <w:hideMark/>
          </w:tcPr>
          <w:p w:rsidR="00A87CA9" w:rsidRPr="00A87CA9" w:rsidRDefault="00A87CA9" w:rsidP="00A87CA9">
            <w:r w:rsidRPr="00A87CA9">
              <w:t>98 </w:t>
            </w:r>
          </w:p>
        </w:tc>
      </w:tr>
      <w:tr w:rsidR="00A87CA9" w:rsidRPr="00A87CA9" w:rsidTr="00170B7F">
        <w:tc>
          <w:tcPr>
            <w:tcW w:w="0" w:type="auto"/>
            <w:hideMark/>
          </w:tcPr>
          <w:p w:rsidR="00A87CA9" w:rsidRPr="00A87CA9" w:rsidRDefault="00A87CA9" w:rsidP="00A87CA9">
            <w:r w:rsidRPr="00A87CA9">
              <w:t xml:space="preserve">075 -OPTE: PK-8  </w:t>
            </w:r>
            <w:r w:rsidRPr="00A87CA9">
              <w:br/>
              <w:t xml:space="preserve">Evaluation Systems group of Pearson  </w:t>
            </w:r>
            <w:r w:rsidRPr="00A87CA9">
              <w:br/>
              <w:t>All program completers, 2012-13 </w:t>
            </w:r>
          </w:p>
        </w:tc>
        <w:tc>
          <w:tcPr>
            <w:tcW w:w="0" w:type="auto"/>
            <w:hideMark/>
          </w:tcPr>
          <w:p w:rsidR="00A87CA9" w:rsidRPr="00A87CA9" w:rsidRDefault="00A87CA9" w:rsidP="00A87CA9">
            <w:r w:rsidRPr="00A87CA9">
              <w:t>55 </w:t>
            </w:r>
          </w:p>
        </w:tc>
        <w:tc>
          <w:tcPr>
            <w:tcW w:w="0" w:type="auto"/>
            <w:hideMark/>
          </w:tcPr>
          <w:p w:rsidR="00A87CA9" w:rsidRPr="00A87CA9" w:rsidRDefault="00A87CA9" w:rsidP="00A87CA9">
            <w:r w:rsidRPr="00A87CA9">
              <w:t>260 </w:t>
            </w:r>
          </w:p>
        </w:tc>
        <w:tc>
          <w:tcPr>
            <w:tcW w:w="0" w:type="auto"/>
            <w:hideMark/>
          </w:tcPr>
          <w:p w:rsidR="00A87CA9" w:rsidRPr="00A87CA9" w:rsidRDefault="00A87CA9" w:rsidP="00A87CA9">
            <w:r w:rsidRPr="00A87CA9">
              <w:t>54 </w:t>
            </w:r>
          </w:p>
        </w:tc>
        <w:tc>
          <w:tcPr>
            <w:tcW w:w="0" w:type="auto"/>
            <w:hideMark/>
          </w:tcPr>
          <w:p w:rsidR="00A87CA9" w:rsidRPr="00A87CA9" w:rsidRDefault="00A87CA9" w:rsidP="00A87CA9">
            <w:r w:rsidRPr="00A87CA9">
              <w:t>98 </w:t>
            </w:r>
          </w:p>
        </w:tc>
      </w:tr>
      <w:tr w:rsidR="00A87CA9" w:rsidRPr="00A87CA9" w:rsidTr="00170B7F">
        <w:tc>
          <w:tcPr>
            <w:tcW w:w="0" w:type="auto"/>
            <w:hideMark/>
          </w:tcPr>
          <w:p w:rsidR="00A87CA9" w:rsidRPr="00A87CA9" w:rsidRDefault="00A87CA9" w:rsidP="00A87CA9">
            <w:r w:rsidRPr="00A87CA9">
              <w:t xml:space="preserve">012 -PHYSICAL EDUCATION/HEALTH/SAFETY  </w:t>
            </w:r>
            <w:r w:rsidRPr="00A87CA9">
              <w:br/>
              <w:t xml:space="preserve">Evaluation Systems group of Pearson  </w:t>
            </w:r>
            <w:r w:rsidRPr="00A87CA9">
              <w:br/>
              <w:t>All program completers, 2013-14 </w:t>
            </w:r>
          </w:p>
        </w:tc>
        <w:tc>
          <w:tcPr>
            <w:tcW w:w="0" w:type="auto"/>
            <w:hideMark/>
          </w:tcPr>
          <w:p w:rsidR="00A87CA9" w:rsidRPr="00A87CA9" w:rsidRDefault="00A87CA9" w:rsidP="00A87CA9">
            <w:r w:rsidRPr="00A87CA9">
              <w:t>7 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r w:rsidR="00A87CA9" w:rsidRPr="00A87CA9" w:rsidTr="00170B7F">
        <w:tc>
          <w:tcPr>
            <w:tcW w:w="0" w:type="auto"/>
            <w:hideMark/>
          </w:tcPr>
          <w:p w:rsidR="00A87CA9" w:rsidRPr="00A87CA9" w:rsidRDefault="00A87CA9" w:rsidP="00A87CA9">
            <w:r w:rsidRPr="00A87CA9">
              <w:t xml:space="preserve">012 -PHYSICAL EDUCATION/HEALTH/SAFETY  </w:t>
            </w:r>
            <w:r w:rsidRPr="00A87CA9">
              <w:br/>
              <w:t xml:space="preserve">Evaluation Systems group of Pearson  </w:t>
            </w:r>
            <w:r w:rsidRPr="00A87CA9">
              <w:br/>
              <w:t>All program completers, 2012-13 </w:t>
            </w:r>
          </w:p>
        </w:tc>
        <w:tc>
          <w:tcPr>
            <w:tcW w:w="0" w:type="auto"/>
            <w:hideMark/>
          </w:tcPr>
          <w:p w:rsidR="00A87CA9" w:rsidRPr="00A87CA9" w:rsidRDefault="00A87CA9" w:rsidP="00A87CA9">
            <w:r w:rsidRPr="00A87CA9">
              <w:t>5 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r w:rsidR="00A87CA9" w:rsidRPr="00A87CA9" w:rsidTr="00170B7F">
        <w:tc>
          <w:tcPr>
            <w:tcW w:w="0" w:type="auto"/>
            <w:hideMark/>
          </w:tcPr>
          <w:p w:rsidR="00A87CA9" w:rsidRPr="00A87CA9" w:rsidRDefault="00A87CA9" w:rsidP="00A87CA9">
            <w:r w:rsidRPr="00A87CA9">
              <w:t xml:space="preserve">031 -SEVERE-PROFOUND/MULT DISABILITIES  </w:t>
            </w:r>
            <w:r w:rsidRPr="00A87CA9">
              <w:br/>
              <w:t xml:space="preserve">Evaluation Systems group of Pearson  </w:t>
            </w:r>
            <w:r w:rsidRPr="00A87CA9">
              <w:br/>
              <w:t>All program completers, 2013-14 </w:t>
            </w:r>
          </w:p>
        </w:tc>
        <w:tc>
          <w:tcPr>
            <w:tcW w:w="0" w:type="auto"/>
            <w:hideMark/>
          </w:tcPr>
          <w:p w:rsidR="00A87CA9" w:rsidRPr="00A87CA9" w:rsidRDefault="00A87CA9" w:rsidP="00A87CA9">
            <w:r w:rsidRPr="00A87CA9">
              <w:t>2 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r w:rsidR="00A87CA9" w:rsidRPr="00A87CA9" w:rsidTr="00170B7F">
        <w:tc>
          <w:tcPr>
            <w:tcW w:w="0" w:type="auto"/>
            <w:hideMark/>
          </w:tcPr>
          <w:p w:rsidR="00A87CA9" w:rsidRPr="00A87CA9" w:rsidRDefault="00A87CA9" w:rsidP="00A87CA9">
            <w:r w:rsidRPr="00A87CA9">
              <w:t xml:space="preserve">017 -US HIST/OK HIST/GOVERNMENT/ECON  </w:t>
            </w:r>
            <w:r w:rsidRPr="00A87CA9">
              <w:br/>
              <w:t xml:space="preserve">Evaluation Systems group of Pearson  </w:t>
            </w:r>
            <w:r w:rsidRPr="00A87CA9">
              <w:br/>
              <w:t>All program completers, 2013-14 </w:t>
            </w:r>
          </w:p>
        </w:tc>
        <w:tc>
          <w:tcPr>
            <w:tcW w:w="0" w:type="auto"/>
            <w:hideMark/>
          </w:tcPr>
          <w:p w:rsidR="00A87CA9" w:rsidRPr="00A87CA9" w:rsidRDefault="00A87CA9" w:rsidP="00A87CA9">
            <w:r w:rsidRPr="00A87CA9">
              <w:t>9 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r w:rsidR="00A87CA9" w:rsidRPr="00A87CA9" w:rsidTr="00170B7F">
        <w:tc>
          <w:tcPr>
            <w:tcW w:w="0" w:type="auto"/>
            <w:hideMark/>
          </w:tcPr>
          <w:p w:rsidR="00A87CA9" w:rsidRPr="00A87CA9" w:rsidRDefault="00A87CA9" w:rsidP="00A87CA9">
            <w:r w:rsidRPr="00A87CA9">
              <w:t xml:space="preserve">017 -US HIST/OK HIST/GOVERNMENT/ECON  </w:t>
            </w:r>
            <w:r w:rsidRPr="00A87CA9">
              <w:br/>
              <w:t xml:space="preserve">Evaluation Systems group of Pearson  </w:t>
            </w:r>
            <w:r w:rsidRPr="00A87CA9">
              <w:br/>
              <w:t>All program completers, 2012-13 </w:t>
            </w:r>
          </w:p>
        </w:tc>
        <w:tc>
          <w:tcPr>
            <w:tcW w:w="0" w:type="auto"/>
            <w:hideMark/>
          </w:tcPr>
          <w:p w:rsidR="00A87CA9" w:rsidRPr="00A87CA9" w:rsidRDefault="00A87CA9" w:rsidP="00A87CA9">
            <w:r w:rsidRPr="00A87CA9">
              <w:t>3 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r w:rsidR="00A87CA9" w:rsidRPr="00A87CA9" w:rsidTr="00170B7F">
        <w:tc>
          <w:tcPr>
            <w:tcW w:w="0" w:type="auto"/>
            <w:hideMark/>
          </w:tcPr>
          <w:p w:rsidR="00A87CA9" w:rsidRPr="00A87CA9" w:rsidRDefault="00A87CA9" w:rsidP="00A87CA9">
            <w:r w:rsidRPr="00A87CA9">
              <w:t xml:space="preserve">003 -VOCAL/GENERAL MUSIC  </w:t>
            </w:r>
            <w:r w:rsidRPr="00A87CA9">
              <w:br/>
              <w:t xml:space="preserve">Evaluation Systems group of Pearson  </w:t>
            </w:r>
            <w:r w:rsidRPr="00A87CA9">
              <w:br/>
              <w:t>All program completers, 2012-13 </w:t>
            </w:r>
          </w:p>
        </w:tc>
        <w:tc>
          <w:tcPr>
            <w:tcW w:w="0" w:type="auto"/>
            <w:hideMark/>
          </w:tcPr>
          <w:p w:rsidR="00A87CA9" w:rsidRPr="00A87CA9" w:rsidRDefault="00A87CA9" w:rsidP="00A87CA9">
            <w:r w:rsidRPr="00A87CA9">
              <w:t>2 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r w:rsidR="00A87CA9" w:rsidRPr="00A87CA9" w:rsidTr="00170B7F">
        <w:tc>
          <w:tcPr>
            <w:tcW w:w="0" w:type="auto"/>
            <w:hideMark/>
          </w:tcPr>
          <w:p w:rsidR="00A87CA9" w:rsidRPr="00A87CA9" w:rsidRDefault="00A87CA9" w:rsidP="00A87CA9">
            <w:r w:rsidRPr="00A87CA9">
              <w:t xml:space="preserve">018 -WORLD HISTORY/GEOGRAPHY  </w:t>
            </w:r>
            <w:r w:rsidRPr="00A87CA9">
              <w:br/>
              <w:t xml:space="preserve">Evaluation Systems group of Pearson  </w:t>
            </w:r>
            <w:r w:rsidRPr="00A87CA9">
              <w:br/>
              <w:t>All program completers, 2013-14 </w:t>
            </w:r>
          </w:p>
        </w:tc>
        <w:tc>
          <w:tcPr>
            <w:tcW w:w="0" w:type="auto"/>
            <w:hideMark/>
          </w:tcPr>
          <w:p w:rsidR="00A87CA9" w:rsidRPr="00A87CA9" w:rsidRDefault="00A87CA9" w:rsidP="00A87CA9">
            <w:r w:rsidRPr="00A87CA9">
              <w:t>5 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r w:rsidR="00A87CA9" w:rsidRPr="00A87CA9" w:rsidTr="00170B7F">
        <w:tc>
          <w:tcPr>
            <w:tcW w:w="0" w:type="auto"/>
            <w:hideMark/>
          </w:tcPr>
          <w:p w:rsidR="00A87CA9" w:rsidRPr="00A87CA9" w:rsidRDefault="00A87CA9" w:rsidP="00A87CA9">
            <w:r w:rsidRPr="00A87CA9">
              <w:t xml:space="preserve">018 -WORLD HISTORY/GEOGRAPHY  </w:t>
            </w:r>
            <w:r w:rsidRPr="00A87CA9">
              <w:br/>
              <w:t xml:space="preserve">Evaluation Systems group of Pearson  </w:t>
            </w:r>
            <w:r w:rsidRPr="00A87CA9">
              <w:br/>
              <w:t>All program completers, 2012-13 </w:t>
            </w:r>
          </w:p>
        </w:tc>
        <w:tc>
          <w:tcPr>
            <w:tcW w:w="0" w:type="auto"/>
            <w:hideMark/>
          </w:tcPr>
          <w:p w:rsidR="00A87CA9" w:rsidRPr="00A87CA9" w:rsidRDefault="00A87CA9" w:rsidP="00A87CA9">
            <w:r w:rsidRPr="00A87CA9">
              <w:t>1 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c>
          <w:tcPr>
            <w:tcW w:w="0" w:type="auto"/>
            <w:hideMark/>
          </w:tcPr>
          <w:p w:rsidR="00A87CA9" w:rsidRPr="00A87CA9" w:rsidRDefault="00A87CA9" w:rsidP="00A87CA9">
            <w:r w:rsidRPr="00A87CA9">
              <w:t> </w:t>
            </w:r>
          </w:p>
        </w:tc>
      </w:tr>
    </w:tbl>
    <w:p w:rsidR="00D05B8D" w:rsidRDefault="00D05B8D" w:rsidP="00A87CA9">
      <w:pPr>
        <w:rPr>
          <w:b/>
        </w:rPr>
      </w:pPr>
    </w:p>
    <w:p w:rsidR="00A87CA9" w:rsidRPr="00A87CA9" w:rsidRDefault="00A87CA9" w:rsidP="00EA59DA">
      <w:pPr>
        <w:pStyle w:val="Heading3"/>
      </w:pPr>
      <w:r w:rsidRPr="00A87CA9">
        <w:t xml:space="preserve">Section III Summary Pass Rates </w:t>
      </w:r>
    </w:p>
    <w:tbl>
      <w:tblPr>
        <w:tblStyle w:val="TableGrid"/>
        <w:tblW w:w="0" w:type="auto"/>
        <w:tblLook w:val="04A0" w:firstRow="1" w:lastRow="0" w:firstColumn="1" w:lastColumn="0" w:noHBand="0" w:noVBand="1"/>
        <w:tblDescription w:val="SummaryRates"/>
      </w:tblPr>
      <w:tblGrid>
        <w:gridCol w:w="3211"/>
        <w:gridCol w:w="952"/>
        <w:gridCol w:w="952"/>
        <w:gridCol w:w="608"/>
      </w:tblGrid>
      <w:tr w:rsidR="00A87CA9" w:rsidRPr="00A87CA9" w:rsidTr="00170B7F">
        <w:tc>
          <w:tcPr>
            <w:tcW w:w="0" w:type="auto"/>
            <w:hideMark/>
          </w:tcPr>
          <w:p w:rsidR="00A87CA9" w:rsidRPr="00A87CA9" w:rsidRDefault="00A87CA9" w:rsidP="00A87CA9">
            <w:pPr>
              <w:rPr>
                <w:bCs/>
              </w:rPr>
            </w:pPr>
            <w:r w:rsidRPr="00A87CA9">
              <w:rPr>
                <w:bCs/>
              </w:rPr>
              <w:t>Group</w:t>
            </w:r>
          </w:p>
        </w:tc>
        <w:tc>
          <w:tcPr>
            <w:tcW w:w="0" w:type="auto"/>
            <w:hideMark/>
          </w:tcPr>
          <w:p w:rsidR="00A87CA9" w:rsidRPr="00A87CA9" w:rsidRDefault="00A87CA9" w:rsidP="00A87CA9">
            <w:pPr>
              <w:rPr>
                <w:bCs/>
              </w:rPr>
            </w:pPr>
            <w:r w:rsidRPr="00A87CA9">
              <w:rPr>
                <w:bCs/>
              </w:rPr>
              <w:t>Number</w:t>
            </w:r>
            <w:r w:rsidRPr="00A87CA9">
              <w:rPr>
                <w:bCs/>
              </w:rPr>
              <w:br/>
              <w:t>taking</w:t>
            </w:r>
            <w:r w:rsidRPr="00A87CA9">
              <w:rPr>
                <w:bCs/>
              </w:rPr>
              <w:br/>
              <w:t>tests</w:t>
            </w:r>
          </w:p>
        </w:tc>
        <w:tc>
          <w:tcPr>
            <w:tcW w:w="0" w:type="auto"/>
            <w:hideMark/>
          </w:tcPr>
          <w:p w:rsidR="00A87CA9" w:rsidRPr="00A87CA9" w:rsidRDefault="00A87CA9" w:rsidP="00A87CA9">
            <w:pPr>
              <w:rPr>
                <w:bCs/>
              </w:rPr>
            </w:pPr>
            <w:r w:rsidRPr="00A87CA9">
              <w:rPr>
                <w:bCs/>
              </w:rPr>
              <w:t>Number</w:t>
            </w:r>
            <w:r w:rsidRPr="00A87CA9">
              <w:rPr>
                <w:bCs/>
              </w:rPr>
              <w:br/>
              <w:t>passing</w:t>
            </w:r>
            <w:r w:rsidRPr="00A87CA9">
              <w:rPr>
                <w:bCs/>
              </w:rPr>
              <w:br/>
              <w:t>tests</w:t>
            </w:r>
          </w:p>
        </w:tc>
        <w:tc>
          <w:tcPr>
            <w:tcW w:w="0" w:type="auto"/>
            <w:hideMark/>
          </w:tcPr>
          <w:p w:rsidR="00A87CA9" w:rsidRPr="00A87CA9" w:rsidRDefault="00A87CA9" w:rsidP="00A87CA9">
            <w:pPr>
              <w:rPr>
                <w:bCs/>
              </w:rPr>
            </w:pPr>
            <w:r w:rsidRPr="00A87CA9">
              <w:rPr>
                <w:bCs/>
              </w:rPr>
              <w:t>Pass</w:t>
            </w:r>
            <w:r w:rsidRPr="00A87CA9">
              <w:rPr>
                <w:bCs/>
              </w:rPr>
              <w:br/>
            </w:r>
            <w:proofErr w:type="gramStart"/>
            <w:r w:rsidRPr="00A87CA9">
              <w:rPr>
                <w:bCs/>
              </w:rPr>
              <w:t>rate</w:t>
            </w:r>
            <w:proofErr w:type="gramEnd"/>
            <w:r w:rsidRPr="00A87CA9">
              <w:rPr>
                <w:bCs/>
              </w:rPr>
              <w:br/>
              <w:t>(%)</w:t>
            </w:r>
          </w:p>
        </w:tc>
      </w:tr>
      <w:tr w:rsidR="00A87CA9" w:rsidRPr="00A87CA9" w:rsidTr="00170B7F">
        <w:tc>
          <w:tcPr>
            <w:tcW w:w="0" w:type="auto"/>
            <w:hideMark/>
          </w:tcPr>
          <w:p w:rsidR="00A87CA9" w:rsidRPr="00A87CA9" w:rsidRDefault="00A87CA9" w:rsidP="00A87CA9">
            <w:r w:rsidRPr="00A87CA9">
              <w:t>All program completers, 2013-14 </w:t>
            </w:r>
          </w:p>
        </w:tc>
        <w:tc>
          <w:tcPr>
            <w:tcW w:w="0" w:type="auto"/>
            <w:hideMark/>
          </w:tcPr>
          <w:p w:rsidR="00A87CA9" w:rsidRPr="00A87CA9" w:rsidRDefault="00A87CA9" w:rsidP="00A87CA9">
            <w:r w:rsidRPr="00A87CA9">
              <w:t>98 </w:t>
            </w:r>
          </w:p>
        </w:tc>
        <w:tc>
          <w:tcPr>
            <w:tcW w:w="0" w:type="auto"/>
            <w:hideMark/>
          </w:tcPr>
          <w:p w:rsidR="00A87CA9" w:rsidRPr="00A87CA9" w:rsidRDefault="00A87CA9" w:rsidP="00A87CA9">
            <w:r w:rsidRPr="00A87CA9">
              <w:t>89 </w:t>
            </w:r>
          </w:p>
        </w:tc>
        <w:tc>
          <w:tcPr>
            <w:tcW w:w="0" w:type="auto"/>
            <w:hideMark/>
          </w:tcPr>
          <w:p w:rsidR="00A87CA9" w:rsidRPr="00A87CA9" w:rsidRDefault="00A87CA9" w:rsidP="00A87CA9">
            <w:r w:rsidRPr="00A87CA9">
              <w:t>91 </w:t>
            </w:r>
          </w:p>
        </w:tc>
      </w:tr>
      <w:tr w:rsidR="00A87CA9" w:rsidRPr="00A87CA9" w:rsidTr="00170B7F">
        <w:tc>
          <w:tcPr>
            <w:tcW w:w="0" w:type="auto"/>
            <w:hideMark/>
          </w:tcPr>
          <w:p w:rsidR="00A87CA9" w:rsidRPr="00A87CA9" w:rsidRDefault="00A87CA9" w:rsidP="00A87CA9">
            <w:r w:rsidRPr="00A87CA9">
              <w:t>All program completers, 2012-13 </w:t>
            </w:r>
          </w:p>
        </w:tc>
        <w:tc>
          <w:tcPr>
            <w:tcW w:w="0" w:type="auto"/>
            <w:hideMark/>
          </w:tcPr>
          <w:p w:rsidR="00A87CA9" w:rsidRPr="00A87CA9" w:rsidRDefault="00A87CA9" w:rsidP="00A87CA9">
            <w:r w:rsidRPr="00A87CA9">
              <w:t>87 </w:t>
            </w:r>
          </w:p>
        </w:tc>
        <w:tc>
          <w:tcPr>
            <w:tcW w:w="0" w:type="auto"/>
            <w:hideMark/>
          </w:tcPr>
          <w:p w:rsidR="00A87CA9" w:rsidRPr="00A87CA9" w:rsidRDefault="00A87CA9" w:rsidP="00A87CA9">
            <w:r w:rsidRPr="00A87CA9">
              <w:t>82 </w:t>
            </w:r>
          </w:p>
        </w:tc>
        <w:tc>
          <w:tcPr>
            <w:tcW w:w="0" w:type="auto"/>
            <w:hideMark/>
          </w:tcPr>
          <w:p w:rsidR="00A87CA9" w:rsidRPr="00A87CA9" w:rsidRDefault="00A87CA9" w:rsidP="00A87CA9">
            <w:r w:rsidRPr="00A87CA9">
              <w:t>94 </w:t>
            </w:r>
          </w:p>
        </w:tc>
      </w:tr>
    </w:tbl>
    <w:p w:rsidR="00D05B8D" w:rsidRDefault="00D05B8D" w:rsidP="00A87CA9">
      <w:pPr>
        <w:rPr>
          <w:b/>
        </w:rPr>
      </w:pPr>
    </w:p>
    <w:p w:rsidR="00A87CA9" w:rsidRPr="00A87CA9" w:rsidRDefault="00A87CA9" w:rsidP="00EA59DA">
      <w:pPr>
        <w:pStyle w:val="Heading3"/>
      </w:pPr>
      <w:r w:rsidRPr="00A87CA9">
        <w:t xml:space="preserve">Section IV Low-Performing </w:t>
      </w:r>
    </w:p>
    <w:p w:rsidR="00A87CA9" w:rsidRPr="00A87CA9" w:rsidRDefault="00A87CA9" w:rsidP="00D05B8D">
      <w:pPr>
        <w:pStyle w:val="NoSpacing"/>
      </w:pPr>
      <w:r w:rsidRPr="00A87CA9">
        <w:t>Provide the following information about the approval or accreditation of your teacher preparation program.</w:t>
      </w:r>
    </w:p>
    <w:p w:rsidR="00A87CA9" w:rsidRPr="00A87CA9" w:rsidRDefault="00A87CA9" w:rsidP="00D05B8D">
      <w:pPr>
        <w:pStyle w:val="NoSpacing"/>
      </w:pPr>
      <w:r w:rsidRPr="00A87CA9">
        <w:lastRenderedPageBreak/>
        <w:t>Is your teacher preparation program currently approved or accredited?</w:t>
      </w:r>
      <w:r w:rsidRPr="00A87CA9">
        <w:br/>
        <w:t>Yes</w:t>
      </w:r>
    </w:p>
    <w:p w:rsidR="00A87CA9" w:rsidRPr="00A87CA9" w:rsidRDefault="00A87CA9" w:rsidP="00D05B8D">
      <w:pPr>
        <w:pStyle w:val="NoSpacing"/>
      </w:pPr>
      <w:r w:rsidRPr="00A87CA9">
        <w:t>If yes, please specify the organization(s) that approved or accredited your program</w:t>
      </w:r>
      <w:proofErr w:type="gramStart"/>
      <w:r w:rsidRPr="00A87CA9">
        <w:t>:</w:t>
      </w:r>
      <w:proofErr w:type="gramEnd"/>
      <w:r w:rsidRPr="00A87CA9">
        <w:br/>
        <w:t>NCATE</w:t>
      </w:r>
    </w:p>
    <w:p w:rsidR="00A87CA9" w:rsidRPr="00A87CA9" w:rsidRDefault="00A87CA9" w:rsidP="00D05B8D">
      <w:pPr>
        <w:pStyle w:val="NoSpacing"/>
      </w:pPr>
      <w:r w:rsidRPr="00A87CA9">
        <w:t>Is your teacher preparation program currently under a designation as "low-performing" by the state (as per section 207(a) of the HEA of 2008)?</w:t>
      </w:r>
      <w:r w:rsidRPr="00A87CA9">
        <w:br/>
        <w:t>No</w:t>
      </w:r>
    </w:p>
    <w:p w:rsidR="00D05B8D" w:rsidRDefault="00D05B8D" w:rsidP="00A87CA9">
      <w:pPr>
        <w:rPr>
          <w:b/>
        </w:rPr>
      </w:pPr>
    </w:p>
    <w:p w:rsidR="00A87CA9" w:rsidRPr="00A87CA9" w:rsidRDefault="00A87CA9" w:rsidP="00EA59DA">
      <w:pPr>
        <w:pStyle w:val="Heading3"/>
      </w:pPr>
      <w:r w:rsidRPr="00A87CA9">
        <w:t xml:space="preserve">Section V Use of Technology </w:t>
      </w:r>
    </w:p>
    <w:p w:rsidR="00A87CA9" w:rsidRPr="00A87CA9" w:rsidRDefault="00A87CA9" w:rsidP="00A87CA9">
      <w:pPr>
        <w:rPr>
          <w:bCs/>
        </w:rPr>
      </w:pPr>
      <w:r w:rsidRPr="00A87CA9">
        <w:rPr>
          <w:bCs/>
        </w:rPr>
        <w:t>Provide the following information about the use of technology in your teacher preparation program. Please note that choosing 'yes' indicates that your teacher preparation program would be able to provide evidence upon request.</w:t>
      </w:r>
    </w:p>
    <w:p w:rsidR="00A87CA9" w:rsidRPr="00A87CA9" w:rsidRDefault="00A87CA9" w:rsidP="00A87CA9">
      <w:pPr>
        <w:rPr>
          <w:bCs/>
        </w:rPr>
      </w:pPr>
      <w:r w:rsidRPr="00A87CA9">
        <w:rPr>
          <w:bCs/>
        </w:rPr>
        <w:t xml:space="preserve">Does your program prepare teachers </w:t>
      </w:r>
      <w:proofErr w:type="gramStart"/>
      <w:r w:rsidRPr="00A87CA9">
        <w:rPr>
          <w:bCs/>
        </w:rPr>
        <w:t>to:</w:t>
      </w:r>
      <w:proofErr w:type="gramEnd"/>
    </w:p>
    <w:p w:rsidR="00A87CA9" w:rsidRPr="00A87CA9" w:rsidRDefault="00A87CA9" w:rsidP="00A87CA9">
      <w:pPr>
        <w:numPr>
          <w:ilvl w:val="0"/>
          <w:numId w:val="1"/>
        </w:numPr>
      </w:pPr>
      <w:r w:rsidRPr="00A87CA9">
        <w:rPr>
          <w:bCs/>
        </w:rPr>
        <w:t>integrate technology effectively into curricula and instruction</w:t>
      </w:r>
      <w:r w:rsidRPr="00A87CA9">
        <w:br/>
        <w:t xml:space="preserve">Yes </w:t>
      </w:r>
    </w:p>
    <w:p w:rsidR="00A87CA9" w:rsidRPr="00A87CA9" w:rsidRDefault="00A87CA9" w:rsidP="00A87CA9">
      <w:pPr>
        <w:numPr>
          <w:ilvl w:val="0"/>
          <w:numId w:val="1"/>
        </w:numPr>
      </w:pPr>
      <w:r w:rsidRPr="00A87CA9">
        <w:rPr>
          <w:bCs/>
        </w:rPr>
        <w:t>use technology effectively to collect data to improve teaching and learning</w:t>
      </w:r>
      <w:r w:rsidRPr="00A87CA9">
        <w:br/>
        <w:t xml:space="preserve">Yes </w:t>
      </w:r>
    </w:p>
    <w:p w:rsidR="00A87CA9" w:rsidRPr="00A87CA9" w:rsidRDefault="00A87CA9" w:rsidP="00A87CA9">
      <w:pPr>
        <w:numPr>
          <w:ilvl w:val="0"/>
          <w:numId w:val="1"/>
        </w:numPr>
      </w:pPr>
      <w:r w:rsidRPr="00A87CA9">
        <w:rPr>
          <w:bCs/>
        </w:rPr>
        <w:t>use technology effectively to manage data to improve teaching and learning</w:t>
      </w:r>
      <w:r w:rsidRPr="00A87CA9">
        <w:br/>
        <w:t xml:space="preserve">Yes </w:t>
      </w:r>
    </w:p>
    <w:p w:rsidR="00A87CA9" w:rsidRPr="00A87CA9" w:rsidRDefault="00A87CA9" w:rsidP="00A87CA9">
      <w:pPr>
        <w:numPr>
          <w:ilvl w:val="0"/>
          <w:numId w:val="1"/>
        </w:numPr>
      </w:pPr>
      <w:r w:rsidRPr="00A87CA9">
        <w:rPr>
          <w:bCs/>
        </w:rPr>
        <w:t>use technology effectively to analyze data to improve teaching and learning</w:t>
      </w:r>
      <w:r w:rsidRPr="00A87CA9">
        <w:br/>
        <w:t xml:space="preserve">Yes </w:t>
      </w:r>
    </w:p>
    <w:p w:rsidR="00A87CA9" w:rsidRPr="00A87CA9" w:rsidRDefault="00A87CA9" w:rsidP="00A87CA9">
      <w:pPr>
        <w:rPr>
          <w:bCs/>
        </w:rPr>
      </w:pPr>
      <w:r w:rsidRPr="00A87CA9">
        <w:rPr>
          <w:bCs/>
        </w:rPr>
        <w:t xml:space="preserve">Provide a description of the evidence that your program uses to show that it prepares teachers to integrate technology effectively into curricula and instruction, and to use technology effectively to collect, manage, and analyze data in order to improve teaching and learning for the purpose of increasing student academic achievement. Include a description of the evidence your program uses to show that it prepares teachers to use the principles of universal design for learning, as applicable. Include planning activities and a timeline if any of the four elements listed above are not currently in place. </w:t>
      </w:r>
    </w:p>
    <w:p w:rsidR="00A87CA9" w:rsidRPr="00A87CA9" w:rsidRDefault="00A87CA9" w:rsidP="00A87CA9">
      <w:r w:rsidRPr="00A87CA9">
        <w:t xml:space="preserve">All candidates are required to pass a 3-credit hour course in Media and Technology. Students are instructed on integration of instructional technology and using it for data management/analysis to improve student achievement. </w:t>
      </w:r>
    </w:p>
    <w:p w:rsidR="00A87CA9" w:rsidRPr="00A87CA9" w:rsidRDefault="00A87CA9" w:rsidP="00EA59DA">
      <w:pPr>
        <w:pStyle w:val="Heading3"/>
      </w:pPr>
      <w:r w:rsidRPr="00A87CA9">
        <w:t xml:space="preserve">Section VI Teacher Training </w:t>
      </w:r>
    </w:p>
    <w:p w:rsidR="00A87CA9" w:rsidRPr="00A87CA9" w:rsidRDefault="00A87CA9" w:rsidP="00A87CA9">
      <w:pPr>
        <w:rPr>
          <w:bCs/>
        </w:rPr>
      </w:pPr>
      <w:r w:rsidRPr="00A87CA9">
        <w:rPr>
          <w:bCs/>
        </w:rPr>
        <w:t xml:space="preserve">Provide the following information about your teacher preparation program. Please note that choosing 'yes' indicates that your teacher preparation program would be able to provide evidence upon request. </w:t>
      </w:r>
    </w:p>
    <w:p w:rsidR="00A87CA9" w:rsidRPr="00A87CA9" w:rsidRDefault="00A87CA9" w:rsidP="00A87CA9">
      <w:pPr>
        <w:rPr>
          <w:bCs/>
        </w:rPr>
      </w:pPr>
      <w:r w:rsidRPr="00A87CA9">
        <w:rPr>
          <w:bCs/>
        </w:rPr>
        <w:t xml:space="preserve">Does your program prepare general education teachers </w:t>
      </w:r>
      <w:proofErr w:type="gramStart"/>
      <w:r w:rsidRPr="00A87CA9">
        <w:rPr>
          <w:bCs/>
        </w:rPr>
        <w:t>to:</w:t>
      </w:r>
      <w:proofErr w:type="gramEnd"/>
    </w:p>
    <w:p w:rsidR="00A87CA9" w:rsidRPr="00A87CA9" w:rsidRDefault="00A87CA9" w:rsidP="00A87CA9">
      <w:pPr>
        <w:numPr>
          <w:ilvl w:val="0"/>
          <w:numId w:val="2"/>
        </w:numPr>
      </w:pPr>
      <w:r w:rsidRPr="00A87CA9">
        <w:rPr>
          <w:bCs/>
        </w:rPr>
        <w:lastRenderedPageBreak/>
        <w:t>teach students with disabilities effectively</w:t>
      </w:r>
      <w:r w:rsidRPr="00A87CA9">
        <w:br/>
        <w:t>Yes</w:t>
      </w:r>
    </w:p>
    <w:p w:rsidR="00A87CA9" w:rsidRPr="00A87CA9" w:rsidRDefault="00A87CA9" w:rsidP="00A87CA9">
      <w:pPr>
        <w:numPr>
          <w:ilvl w:val="0"/>
          <w:numId w:val="2"/>
        </w:numPr>
      </w:pPr>
      <w:r w:rsidRPr="00A87CA9">
        <w:rPr>
          <w:bCs/>
        </w:rPr>
        <w:t>participate as a member of individualized education program teams</w:t>
      </w:r>
      <w:r w:rsidRPr="00A87CA9">
        <w:br/>
        <w:t xml:space="preserve">Yes </w:t>
      </w:r>
    </w:p>
    <w:p w:rsidR="00A87CA9" w:rsidRPr="00A87CA9" w:rsidRDefault="00A87CA9" w:rsidP="00A87CA9">
      <w:pPr>
        <w:numPr>
          <w:ilvl w:val="0"/>
          <w:numId w:val="2"/>
        </w:numPr>
      </w:pPr>
      <w:r w:rsidRPr="00A87CA9">
        <w:rPr>
          <w:bCs/>
        </w:rPr>
        <w:t>teach students who are limited English proficient effectively</w:t>
      </w:r>
      <w:r w:rsidRPr="00A87CA9">
        <w:br/>
        <w:t xml:space="preserve">Yes </w:t>
      </w:r>
    </w:p>
    <w:p w:rsidR="00A87CA9" w:rsidRPr="00A87CA9" w:rsidRDefault="00A87CA9" w:rsidP="00A87CA9">
      <w:pPr>
        <w:rPr>
          <w:bCs/>
        </w:rPr>
      </w:pPr>
      <w:r w:rsidRPr="00A87CA9">
        <w:rPr>
          <w:bCs/>
        </w:rPr>
        <w:t>Provide a description of the evidence your program uses to show that it prepares general education teachers to teach students with disabilities effectively, including training related to participation as a member of individualized education program teams, as defined in section 614(d</w:t>
      </w:r>
      <w:proofErr w:type="gramStart"/>
      <w:r w:rsidRPr="00A87CA9">
        <w:rPr>
          <w:bCs/>
        </w:rPr>
        <w:t>)(</w:t>
      </w:r>
      <w:proofErr w:type="gramEnd"/>
      <w:r w:rsidRPr="00A87CA9">
        <w:rPr>
          <w:bCs/>
        </w:rPr>
        <w:t xml:space="preserve">1)(B) of the </w:t>
      </w:r>
      <w:r w:rsidRPr="00A87CA9">
        <w:rPr>
          <w:bCs/>
          <w:i/>
          <w:iCs/>
        </w:rPr>
        <w:t>Individuals with Disabilities Education Act</w:t>
      </w:r>
      <w:r w:rsidRPr="00A87CA9">
        <w:rPr>
          <w:bCs/>
        </w:rPr>
        <w:t>, and to effectively teach students who are limited English proficient. Include planning activities and a timeline if any of the three elements listed above are not currently in place.</w:t>
      </w:r>
    </w:p>
    <w:p w:rsidR="00A87CA9" w:rsidRPr="00A87CA9" w:rsidRDefault="00A87CA9" w:rsidP="00A87CA9">
      <w:r w:rsidRPr="00A87CA9">
        <w:t xml:space="preserve">All candidates are required to take a 2-credit hour course on teaching of Exceptional Children. They are instructed on the components of an Individual Education Plan and function of an IEP team. All candidates receive instruction on teaching LEP students in Principles of Teaching course. All candidates participate in a field experience tutoring LEP students in the Media and Technology course. </w:t>
      </w:r>
    </w:p>
    <w:p w:rsidR="00A87CA9" w:rsidRPr="00A87CA9" w:rsidRDefault="00170B7F" w:rsidP="00A87CA9">
      <w:r>
        <w:pict>
          <v:rect id="_x0000_i1025" style="width:0;height:1.5pt" o:hralign="center" o:hrstd="t" o:hr="t" fillcolor="#a0a0a0" stroked="f"/>
        </w:pict>
      </w:r>
    </w:p>
    <w:p w:rsidR="00A87CA9" w:rsidRPr="00A87CA9" w:rsidRDefault="00A87CA9" w:rsidP="00A87CA9">
      <w:r w:rsidRPr="00A87CA9">
        <w:rPr>
          <w:bCs/>
        </w:rPr>
        <w:t xml:space="preserve">Does your program prepare special education teachers </w:t>
      </w:r>
      <w:proofErr w:type="gramStart"/>
      <w:r w:rsidRPr="00A87CA9">
        <w:rPr>
          <w:bCs/>
        </w:rPr>
        <w:t>to:</w:t>
      </w:r>
      <w:proofErr w:type="gramEnd"/>
    </w:p>
    <w:p w:rsidR="00A87CA9" w:rsidRPr="00A87CA9" w:rsidRDefault="00A87CA9" w:rsidP="00A87CA9">
      <w:pPr>
        <w:numPr>
          <w:ilvl w:val="0"/>
          <w:numId w:val="3"/>
        </w:numPr>
      </w:pPr>
      <w:r w:rsidRPr="00A87CA9">
        <w:rPr>
          <w:bCs/>
        </w:rPr>
        <w:t>teach students with disabilities effectively</w:t>
      </w:r>
      <w:r w:rsidRPr="00A87CA9">
        <w:br/>
        <w:t>Yes</w:t>
      </w:r>
    </w:p>
    <w:p w:rsidR="00A87CA9" w:rsidRPr="00A87CA9" w:rsidRDefault="00A87CA9" w:rsidP="00A87CA9">
      <w:pPr>
        <w:numPr>
          <w:ilvl w:val="0"/>
          <w:numId w:val="3"/>
        </w:numPr>
      </w:pPr>
      <w:r w:rsidRPr="00A87CA9">
        <w:rPr>
          <w:bCs/>
        </w:rPr>
        <w:t>participate as a member of individualized education program teams</w:t>
      </w:r>
      <w:r w:rsidRPr="00A87CA9">
        <w:br/>
        <w:t>Yes</w:t>
      </w:r>
    </w:p>
    <w:p w:rsidR="00A87CA9" w:rsidRPr="00A87CA9" w:rsidRDefault="00A87CA9" w:rsidP="00A87CA9">
      <w:pPr>
        <w:numPr>
          <w:ilvl w:val="0"/>
          <w:numId w:val="3"/>
        </w:numPr>
      </w:pPr>
      <w:r w:rsidRPr="00A87CA9">
        <w:rPr>
          <w:bCs/>
        </w:rPr>
        <w:t>teach students who are limited English proficient effectively</w:t>
      </w:r>
      <w:r w:rsidRPr="00A87CA9">
        <w:br/>
        <w:t>Yes</w:t>
      </w:r>
    </w:p>
    <w:p w:rsidR="00A87CA9" w:rsidRPr="00A87CA9" w:rsidRDefault="00A87CA9" w:rsidP="00A87CA9">
      <w:pPr>
        <w:rPr>
          <w:bCs/>
        </w:rPr>
      </w:pPr>
      <w:r w:rsidRPr="00A87CA9">
        <w:rPr>
          <w:bCs/>
        </w:rPr>
        <w:t>Provide a description of the evidence your program uses to show that it prepares special education teachers to teach students with disabilities effectively, including training related to participation as a member of individualized education program teams, as defined in section 614(d</w:t>
      </w:r>
      <w:proofErr w:type="gramStart"/>
      <w:r w:rsidRPr="00A87CA9">
        <w:rPr>
          <w:bCs/>
        </w:rPr>
        <w:t>)(</w:t>
      </w:r>
      <w:proofErr w:type="gramEnd"/>
      <w:r w:rsidRPr="00A87CA9">
        <w:rPr>
          <w:bCs/>
        </w:rPr>
        <w:t xml:space="preserve">1)(B) of the </w:t>
      </w:r>
      <w:r w:rsidRPr="00A87CA9">
        <w:rPr>
          <w:bCs/>
          <w:i/>
          <w:iCs/>
        </w:rPr>
        <w:t>Individuals with Disabilities Education Act</w:t>
      </w:r>
      <w:r w:rsidRPr="00A87CA9">
        <w:rPr>
          <w:bCs/>
        </w:rPr>
        <w:t>, and to effectively teach students who are limited English proficient. Include planning activities and a timeline if any of the three elements listed above are not currently in place.</w:t>
      </w:r>
    </w:p>
    <w:p w:rsidR="00A87CA9" w:rsidRPr="00A87CA9" w:rsidRDefault="00A87CA9" w:rsidP="00A87CA9">
      <w:r w:rsidRPr="00A87CA9">
        <w:t xml:space="preserve">Special Education majors must take over 20 credit hours of courses on the identification and remediation of students with mild/moderate and severe/profound disabilities. They are instructed on the components of an Individual Education Plan and function of an IEP team. All candidates receive instruction on teaching LEP students in Principles of Teaching course. During AY 2013-2014, 100% of candidates passed the Mild/Moderate Disabilities Oklahoma Subject Area Test. </w:t>
      </w:r>
    </w:p>
    <w:p w:rsidR="00A87CA9" w:rsidRPr="00A87CA9" w:rsidRDefault="00A87CA9" w:rsidP="00EA59DA">
      <w:pPr>
        <w:pStyle w:val="Heading3"/>
      </w:pPr>
      <w:r w:rsidRPr="00A87CA9">
        <w:t xml:space="preserve">Section VII Contextual Information </w:t>
      </w:r>
    </w:p>
    <w:p w:rsidR="00A87CA9" w:rsidRPr="00A87CA9" w:rsidRDefault="00A87CA9" w:rsidP="00A87CA9">
      <w:pPr>
        <w:rPr>
          <w:bCs/>
        </w:rPr>
      </w:pPr>
      <w:r w:rsidRPr="00A87CA9">
        <w:rPr>
          <w:bCs/>
        </w:rPr>
        <w:lastRenderedPageBreak/>
        <w:t>Please use this space to provide any additional information that describes your teacher preparation program(s). You may also attach information to this report card. The U.S. Department of Education is especially interested in any evaluation plans or interim or final reports that may be available.</w:t>
      </w:r>
    </w:p>
    <w:p w:rsidR="00A87CA9" w:rsidRPr="00A87CA9" w:rsidRDefault="00A87CA9" w:rsidP="00A87CA9">
      <w:pPr>
        <w:rPr>
          <w:bCs/>
        </w:rPr>
      </w:pPr>
      <w:r w:rsidRPr="00A87CA9">
        <w:rPr>
          <w:bCs/>
        </w:rPr>
        <w:t>Supporting Files</w:t>
      </w:r>
    </w:p>
    <w:p w:rsidR="00A87CA9" w:rsidRPr="00A87CA9" w:rsidRDefault="00A87CA9" w:rsidP="00A87CA9">
      <w:r w:rsidRPr="00A87CA9">
        <w:t>Complete Report Card</w:t>
      </w:r>
    </w:p>
    <w:p w:rsidR="00A74726" w:rsidRPr="00A87CA9" w:rsidRDefault="00A87CA9">
      <w:r w:rsidRPr="00A87CA9">
        <w:t>AY 2014-15</w:t>
      </w:r>
    </w:p>
    <w:sectPr w:rsidR="00A74726" w:rsidRPr="00A87CA9" w:rsidSect="00D05B8D">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lerbold">
    <w:altName w:val="Times New Roman"/>
    <w:charset w:val="00"/>
    <w:family w:val="auto"/>
    <w:pitch w:val="default"/>
  </w:font>
  <w:font w:name="aller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D51A8"/>
    <w:multiLevelType w:val="multilevel"/>
    <w:tmpl w:val="9BA6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8C1D7F"/>
    <w:multiLevelType w:val="multilevel"/>
    <w:tmpl w:val="83DE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4C6581"/>
    <w:multiLevelType w:val="multilevel"/>
    <w:tmpl w:val="AA56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A9"/>
    <w:rsid w:val="00170B7F"/>
    <w:rsid w:val="00A74726"/>
    <w:rsid w:val="00A87CA9"/>
    <w:rsid w:val="00D05B8D"/>
    <w:rsid w:val="00EA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7CA9"/>
    <w:pPr>
      <w:spacing w:before="100" w:beforeAutospacing="1" w:after="100" w:afterAutospacing="1" w:line="240" w:lineRule="auto"/>
      <w:outlineLvl w:val="0"/>
    </w:pPr>
    <w:rPr>
      <w:rFonts w:ascii="allerbold" w:eastAsia="Times New Roman" w:hAnsi="allerbold" w:cs="Times New Roman"/>
      <w:b/>
      <w:bCs/>
      <w:color w:val="FFFFFF"/>
      <w:kern w:val="36"/>
      <w:sz w:val="56"/>
      <w:szCs w:val="56"/>
    </w:rPr>
  </w:style>
  <w:style w:type="paragraph" w:styleId="Heading2">
    <w:name w:val="heading 2"/>
    <w:basedOn w:val="Normal"/>
    <w:link w:val="Heading2Char"/>
    <w:uiPriority w:val="9"/>
    <w:qFormat/>
    <w:rsid w:val="00A87CA9"/>
    <w:pPr>
      <w:spacing w:before="100" w:beforeAutospacing="1" w:after="100" w:afterAutospacing="1" w:line="240" w:lineRule="auto"/>
      <w:outlineLvl w:val="1"/>
    </w:pPr>
    <w:rPr>
      <w:rFonts w:ascii="allerregular" w:eastAsia="Times New Roman" w:hAnsi="allerregular" w:cs="Times New Roman"/>
      <w:color w:val="094362"/>
      <w:sz w:val="32"/>
      <w:szCs w:val="32"/>
    </w:rPr>
  </w:style>
  <w:style w:type="paragraph" w:styleId="Heading3">
    <w:name w:val="heading 3"/>
    <w:basedOn w:val="Normal"/>
    <w:link w:val="Heading3Char"/>
    <w:uiPriority w:val="9"/>
    <w:qFormat/>
    <w:rsid w:val="00A87CA9"/>
    <w:pPr>
      <w:spacing w:before="100" w:beforeAutospacing="1" w:after="100" w:afterAutospacing="1" w:line="300" w:lineRule="atLeast"/>
      <w:outlineLvl w:val="2"/>
    </w:pPr>
    <w:rPr>
      <w:rFonts w:ascii="allerbold" w:eastAsia="Times New Roman" w:hAnsi="allerbold" w:cs="Times New Roman"/>
      <w:b/>
      <w:bCs/>
      <w:color w:val="404040"/>
      <w:sz w:val="26"/>
      <w:szCs w:val="26"/>
    </w:rPr>
  </w:style>
  <w:style w:type="paragraph" w:styleId="Heading4">
    <w:name w:val="heading 4"/>
    <w:basedOn w:val="Normal"/>
    <w:link w:val="Heading4Char"/>
    <w:uiPriority w:val="9"/>
    <w:qFormat/>
    <w:rsid w:val="00A87CA9"/>
    <w:pPr>
      <w:spacing w:before="100" w:beforeAutospacing="1" w:after="100" w:afterAutospacing="1" w:line="240" w:lineRule="auto"/>
      <w:outlineLvl w:val="3"/>
    </w:pPr>
    <w:rPr>
      <w:rFonts w:ascii="allerbold" w:eastAsia="Times New Roman" w:hAnsi="allerbold" w:cs="Times New Roman"/>
      <w:b/>
      <w:bCs/>
      <w:color w:val="333333"/>
      <w:spacing w:val="-2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CA9"/>
    <w:rPr>
      <w:rFonts w:ascii="allerbold" w:eastAsia="Times New Roman" w:hAnsi="allerbold" w:cs="Times New Roman"/>
      <w:b/>
      <w:bCs/>
      <w:color w:val="FFFFFF"/>
      <w:kern w:val="36"/>
      <w:sz w:val="56"/>
      <w:szCs w:val="56"/>
    </w:rPr>
  </w:style>
  <w:style w:type="character" w:customStyle="1" w:styleId="Heading2Char">
    <w:name w:val="Heading 2 Char"/>
    <w:basedOn w:val="DefaultParagraphFont"/>
    <w:link w:val="Heading2"/>
    <w:uiPriority w:val="9"/>
    <w:rsid w:val="00A87CA9"/>
    <w:rPr>
      <w:rFonts w:ascii="allerregular" w:eastAsia="Times New Roman" w:hAnsi="allerregular" w:cs="Times New Roman"/>
      <w:color w:val="094362"/>
      <w:sz w:val="32"/>
      <w:szCs w:val="32"/>
    </w:rPr>
  </w:style>
  <w:style w:type="character" w:customStyle="1" w:styleId="Heading3Char">
    <w:name w:val="Heading 3 Char"/>
    <w:basedOn w:val="DefaultParagraphFont"/>
    <w:link w:val="Heading3"/>
    <w:uiPriority w:val="9"/>
    <w:rsid w:val="00A87CA9"/>
    <w:rPr>
      <w:rFonts w:ascii="allerbold" w:eastAsia="Times New Roman" w:hAnsi="allerbold" w:cs="Times New Roman"/>
      <w:b/>
      <w:bCs/>
      <w:color w:val="404040"/>
      <w:sz w:val="26"/>
      <w:szCs w:val="26"/>
    </w:rPr>
  </w:style>
  <w:style w:type="character" w:customStyle="1" w:styleId="Heading4Char">
    <w:name w:val="Heading 4 Char"/>
    <w:basedOn w:val="DefaultParagraphFont"/>
    <w:link w:val="Heading4"/>
    <w:uiPriority w:val="9"/>
    <w:rsid w:val="00A87CA9"/>
    <w:rPr>
      <w:rFonts w:ascii="allerbold" w:eastAsia="Times New Roman" w:hAnsi="allerbold" w:cs="Times New Roman"/>
      <w:b/>
      <w:bCs/>
      <w:color w:val="333333"/>
      <w:spacing w:val="-20"/>
      <w:sz w:val="18"/>
      <w:szCs w:val="18"/>
    </w:rPr>
  </w:style>
  <w:style w:type="character" w:styleId="Hyperlink">
    <w:name w:val="Hyperlink"/>
    <w:basedOn w:val="DefaultParagraphFont"/>
    <w:uiPriority w:val="99"/>
    <w:unhideWhenUsed/>
    <w:rsid w:val="00A87CA9"/>
    <w:rPr>
      <w:strike w:val="0"/>
      <w:dstrike w:val="0"/>
      <w:color w:val="146785"/>
      <w:u w:val="none"/>
      <w:effect w:val="none"/>
    </w:rPr>
  </w:style>
  <w:style w:type="paragraph" w:styleId="NormalWeb">
    <w:name w:val="Normal (Web)"/>
    <w:basedOn w:val="Normal"/>
    <w:uiPriority w:val="99"/>
    <w:semiHidden/>
    <w:unhideWhenUsed/>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smallnav">
    <w:name w:val="smallnav"/>
    <w:basedOn w:val="Normal"/>
    <w:rsid w:val="00A87CA9"/>
    <w:pPr>
      <w:spacing w:before="100" w:beforeAutospacing="1" w:after="100" w:afterAutospacing="1" w:line="300" w:lineRule="atLeast"/>
    </w:pPr>
    <w:rPr>
      <w:rFonts w:ascii="allerregular" w:eastAsia="Times New Roman" w:hAnsi="allerregular" w:cs="Times New Roman"/>
      <w:color w:val="CEDFE5"/>
      <w:sz w:val="16"/>
      <w:szCs w:val="16"/>
    </w:rPr>
  </w:style>
  <w:style w:type="paragraph" w:customStyle="1" w:styleId="smallnavwhite">
    <w:name w:val="smallnav_white"/>
    <w:basedOn w:val="Normal"/>
    <w:rsid w:val="00A87CA9"/>
    <w:pPr>
      <w:spacing w:before="100" w:beforeAutospacing="1" w:after="100" w:afterAutospacing="1" w:line="300" w:lineRule="atLeast"/>
    </w:pPr>
    <w:rPr>
      <w:rFonts w:ascii="allerregular" w:eastAsia="Times New Roman" w:hAnsi="allerregular" w:cs="Times New Roman"/>
      <w:color w:val="F3F3F3"/>
      <w:sz w:val="16"/>
      <w:szCs w:val="16"/>
    </w:rPr>
  </w:style>
  <w:style w:type="paragraph" w:customStyle="1" w:styleId="sidebar">
    <w:name w:val="sidebar"/>
    <w:basedOn w:val="Normal"/>
    <w:rsid w:val="00A87CA9"/>
    <w:pPr>
      <w:spacing w:before="100" w:beforeAutospacing="1" w:after="100" w:afterAutospacing="1" w:line="300" w:lineRule="atLeast"/>
    </w:pPr>
    <w:rPr>
      <w:rFonts w:ascii="allerregular" w:eastAsia="Times New Roman" w:hAnsi="allerregular" w:cs="Times New Roman"/>
      <w:color w:val="606060"/>
      <w:sz w:val="18"/>
      <w:szCs w:val="18"/>
    </w:rPr>
  </w:style>
  <w:style w:type="paragraph" w:customStyle="1" w:styleId="nav">
    <w:name w:val="nav"/>
    <w:basedOn w:val="Normal"/>
    <w:rsid w:val="00A87CA9"/>
    <w:pPr>
      <w:spacing w:before="100" w:beforeAutospacing="1" w:after="100" w:afterAutospacing="1" w:line="300" w:lineRule="atLeast"/>
    </w:pPr>
    <w:rPr>
      <w:rFonts w:ascii="allerregular" w:eastAsia="Times New Roman" w:hAnsi="allerregular" w:cs="Times New Roman"/>
      <w:color w:val="EEF1F3"/>
    </w:rPr>
  </w:style>
  <w:style w:type="paragraph" w:customStyle="1" w:styleId="regular">
    <w:name w:val="regular"/>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question">
    <w:name w:val="question"/>
    <w:basedOn w:val="Normal"/>
    <w:rsid w:val="00A87CA9"/>
    <w:pPr>
      <w:spacing w:before="100" w:beforeAutospacing="1" w:after="100" w:afterAutospacing="1" w:line="300" w:lineRule="atLeast"/>
    </w:pPr>
    <w:rPr>
      <w:rFonts w:ascii="allerregular" w:eastAsia="Times New Roman" w:hAnsi="allerregular" w:cs="Times New Roman"/>
      <w:b/>
      <w:bCs/>
      <w:color w:val="4D4D4D"/>
    </w:rPr>
  </w:style>
  <w:style w:type="paragraph" w:customStyle="1" w:styleId="message">
    <w:name w:val="message"/>
    <w:basedOn w:val="Normal"/>
    <w:rsid w:val="00A87CA9"/>
    <w:pPr>
      <w:spacing w:before="100" w:beforeAutospacing="1" w:after="100" w:afterAutospacing="1" w:line="300" w:lineRule="atLeast"/>
    </w:pPr>
    <w:rPr>
      <w:rFonts w:ascii="allerregular" w:eastAsia="Times New Roman" w:hAnsi="allerregular" w:cs="Times New Roman"/>
      <w:b/>
      <w:bCs/>
      <w:color w:val="4D4D4D"/>
    </w:rPr>
  </w:style>
  <w:style w:type="paragraph" w:customStyle="1" w:styleId="errormessage">
    <w:name w:val="errormessage"/>
    <w:basedOn w:val="Normal"/>
    <w:rsid w:val="00A87CA9"/>
    <w:pPr>
      <w:spacing w:before="100" w:beforeAutospacing="1" w:after="100" w:afterAutospacing="1" w:line="300" w:lineRule="atLeast"/>
    </w:pPr>
    <w:rPr>
      <w:rFonts w:ascii="allerregular" w:eastAsia="Times New Roman" w:hAnsi="allerregular" w:cs="Times New Roman"/>
      <w:b/>
      <w:bCs/>
      <w:color w:val="FF0000"/>
    </w:rPr>
  </w:style>
  <w:style w:type="paragraph" w:customStyle="1" w:styleId="small">
    <w:name w:val="small"/>
    <w:basedOn w:val="Normal"/>
    <w:rsid w:val="00A87CA9"/>
    <w:pPr>
      <w:spacing w:before="100" w:beforeAutospacing="1" w:after="100" w:afterAutospacing="1" w:line="300" w:lineRule="atLeast"/>
    </w:pPr>
    <w:rPr>
      <w:rFonts w:ascii="allerregular" w:eastAsia="Times New Roman" w:hAnsi="allerregular" w:cs="Times New Roman"/>
      <w:color w:val="4D4D4D"/>
      <w:sz w:val="18"/>
      <w:szCs w:val="18"/>
    </w:rPr>
  </w:style>
  <w:style w:type="paragraph" w:customStyle="1" w:styleId="button">
    <w:name w:val="button"/>
    <w:basedOn w:val="Normal"/>
    <w:rsid w:val="00A87CA9"/>
    <w:pPr>
      <w:spacing w:before="100" w:beforeAutospacing="1" w:after="100" w:afterAutospacing="1" w:line="300" w:lineRule="atLeast"/>
    </w:pPr>
    <w:rPr>
      <w:rFonts w:ascii="allerregular" w:eastAsia="Times New Roman" w:hAnsi="allerregular" w:cs="Times New Roman"/>
      <w:color w:val="4D4D4D"/>
      <w:sz w:val="18"/>
      <w:szCs w:val="18"/>
    </w:rPr>
  </w:style>
  <w:style w:type="paragraph" w:customStyle="1" w:styleId="tab">
    <w:name w:val="tab"/>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h2">
    <w:name w:val="h2"/>
    <w:basedOn w:val="Normal"/>
    <w:rsid w:val="00A87CA9"/>
    <w:pPr>
      <w:spacing w:after="0" w:line="300" w:lineRule="atLeast"/>
    </w:pPr>
    <w:rPr>
      <w:rFonts w:ascii="allerregular" w:eastAsia="Times New Roman" w:hAnsi="allerregular" w:cs="Times New Roman"/>
      <w:color w:val="094362"/>
      <w:sz w:val="32"/>
      <w:szCs w:val="32"/>
    </w:rPr>
  </w:style>
  <w:style w:type="paragraph" w:customStyle="1" w:styleId="h3">
    <w:name w:val="h3"/>
    <w:basedOn w:val="Normal"/>
    <w:rsid w:val="00A87CA9"/>
    <w:pPr>
      <w:spacing w:before="100" w:beforeAutospacing="1" w:after="100" w:afterAutospacing="1" w:line="300" w:lineRule="atLeast"/>
    </w:pPr>
    <w:rPr>
      <w:rFonts w:ascii="allerbold" w:eastAsia="Times New Roman" w:hAnsi="allerbold" w:cs="Times New Roman"/>
      <w:color w:val="404040"/>
      <w:sz w:val="26"/>
      <w:szCs w:val="26"/>
    </w:rPr>
  </w:style>
  <w:style w:type="paragraph" w:customStyle="1" w:styleId="h4">
    <w:name w:val="h4"/>
    <w:basedOn w:val="Normal"/>
    <w:rsid w:val="00A87CA9"/>
    <w:pPr>
      <w:spacing w:after="0" w:line="300" w:lineRule="atLeast"/>
    </w:pPr>
    <w:rPr>
      <w:rFonts w:ascii="allerbold" w:eastAsia="Times New Roman" w:hAnsi="allerbold" w:cs="Times New Roman"/>
      <w:color w:val="094362"/>
      <w:sz w:val="20"/>
      <w:szCs w:val="20"/>
    </w:rPr>
  </w:style>
  <w:style w:type="paragraph" w:customStyle="1" w:styleId="state">
    <w:name w:val="state"/>
    <w:basedOn w:val="Normal"/>
    <w:rsid w:val="00A87CA9"/>
    <w:pPr>
      <w:spacing w:before="100" w:beforeAutospacing="1" w:after="100" w:afterAutospacing="1" w:line="300" w:lineRule="atLeast"/>
    </w:pPr>
    <w:rPr>
      <w:rFonts w:ascii="allerbold" w:eastAsia="Times New Roman" w:hAnsi="allerbold" w:cs="Times New Roman"/>
      <w:b/>
      <w:bCs/>
      <w:color w:val="FFFFFF"/>
      <w:sz w:val="56"/>
      <w:szCs w:val="56"/>
    </w:rPr>
  </w:style>
  <w:style w:type="paragraph" w:customStyle="1" w:styleId="instname">
    <w:name w:val="instname"/>
    <w:basedOn w:val="Normal"/>
    <w:rsid w:val="00A87CA9"/>
    <w:pPr>
      <w:spacing w:before="100" w:beforeAutospacing="1" w:after="100" w:afterAutospacing="1" w:line="300" w:lineRule="atLeast"/>
    </w:pPr>
    <w:rPr>
      <w:rFonts w:ascii="allerregular" w:eastAsia="Times New Roman" w:hAnsi="allerregular" w:cs="Times New Roman"/>
      <w:color w:val="FFFFFF"/>
      <w:sz w:val="36"/>
      <w:szCs w:val="36"/>
    </w:rPr>
  </w:style>
  <w:style w:type="paragraph" w:customStyle="1" w:styleId="progtype">
    <w:name w:val="progtype"/>
    <w:basedOn w:val="Normal"/>
    <w:rsid w:val="00A87CA9"/>
    <w:pPr>
      <w:spacing w:before="100" w:beforeAutospacing="1" w:after="100" w:afterAutospacing="1" w:line="300" w:lineRule="atLeast"/>
    </w:pPr>
    <w:rPr>
      <w:rFonts w:ascii="allerregular" w:eastAsia="Times New Roman" w:hAnsi="allerregular" w:cs="Times New Roman"/>
      <w:color w:val="FFFFFF"/>
      <w:sz w:val="26"/>
      <w:szCs w:val="26"/>
    </w:rPr>
  </w:style>
  <w:style w:type="paragraph" w:customStyle="1" w:styleId="sectiontitle">
    <w:name w:val="section_title"/>
    <w:basedOn w:val="Normal"/>
    <w:rsid w:val="00A87CA9"/>
    <w:pPr>
      <w:spacing w:before="100" w:beforeAutospacing="1" w:after="100" w:afterAutospacing="1" w:line="300" w:lineRule="atLeast"/>
    </w:pPr>
    <w:rPr>
      <w:rFonts w:ascii="allerbold" w:eastAsia="Times New Roman" w:hAnsi="allerbold" w:cs="Times New Roman"/>
      <w:color w:val="0A374E"/>
      <w:sz w:val="20"/>
      <w:szCs w:val="20"/>
    </w:rPr>
  </w:style>
  <w:style w:type="paragraph" w:customStyle="1" w:styleId="logintitle">
    <w:name w:val="login_title"/>
    <w:basedOn w:val="Normal"/>
    <w:rsid w:val="00A87CA9"/>
    <w:pPr>
      <w:spacing w:before="100" w:beforeAutospacing="1" w:after="100" w:afterAutospacing="1" w:line="300" w:lineRule="atLeast"/>
    </w:pPr>
    <w:rPr>
      <w:rFonts w:ascii="allerregular" w:eastAsia="Times New Roman" w:hAnsi="allerregular" w:cs="Times New Roman"/>
      <w:color w:val="D9531E"/>
      <w:sz w:val="28"/>
      <w:szCs w:val="28"/>
    </w:rPr>
  </w:style>
  <w:style w:type="paragraph" w:customStyle="1" w:styleId="pagination">
    <w:name w:val="pagination"/>
    <w:basedOn w:val="Normal"/>
    <w:rsid w:val="00A87CA9"/>
    <w:pPr>
      <w:spacing w:before="100" w:beforeAutospacing="1" w:after="100" w:afterAutospacing="1" w:line="300" w:lineRule="atLeast"/>
    </w:pPr>
    <w:rPr>
      <w:rFonts w:ascii="Arial" w:eastAsia="Times New Roman" w:hAnsi="Arial" w:cs="Arial"/>
      <w:color w:val="606060"/>
      <w:sz w:val="20"/>
      <w:szCs w:val="20"/>
    </w:rPr>
  </w:style>
  <w:style w:type="paragraph" w:customStyle="1" w:styleId="reportyear">
    <w:name w:val="report_year"/>
    <w:basedOn w:val="Normal"/>
    <w:rsid w:val="00A87CA9"/>
    <w:pPr>
      <w:spacing w:before="100" w:beforeAutospacing="1" w:after="100" w:afterAutospacing="1" w:line="300" w:lineRule="atLeast"/>
    </w:pPr>
    <w:rPr>
      <w:rFonts w:ascii="Times New Roman" w:eastAsia="Times New Roman" w:hAnsi="Times New Roman" w:cs="Times New Roman"/>
      <w:color w:val="D9531E"/>
      <w:spacing w:val="-20"/>
      <w:sz w:val="110"/>
      <w:szCs w:val="110"/>
    </w:rPr>
  </w:style>
  <w:style w:type="paragraph" w:customStyle="1" w:styleId="homenum">
    <w:name w:val="home_num"/>
    <w:basedOn w:val="Normal"/>
    <w:rsid w:val="00A87CA9"/>
    <w:pPr>
      <w:spacing w:before="100" w:beforeAutospacing="1" w:after="100" w:afterAutospacing="1" w:line="300" w:lineRule="atLeast"/>
    </w:pPr>
    <w:rPr>
      <w:rFonts w:ascii="allerregular" w:eastAsia="Times New Roman" w:hAnsi="allerregular" w:cs="Times New Roman"/>
      <w:b/>
      <w:bCs/>
      <w:color w:val="D9531E"/>
    </w:rPr>
  </w:style>
  <w:style w:type="paragraph" w:customStyle="1" w:styleId="container">
    <w:name w:val="container"/>
    <w:basedOn w:val="Normal"/>
    <w:rsid w:val="00A87CA9"/>
    <w:pPr>
      <w:spacing w:after="0" w:line="300" w:lineRule="atLeast"/>
    </w:pPr>
    <w:rPr>
      <w:rFonts w:ascii="allerregular" w:eastAsia="Times New Roman" w:hAnsi="allerregular" w:cs="Times New Roman"/>
      <w:color w:val="4D4D4D"/>
    </w:rPr>
  </w:style>
  <w:style w:type="paragraph" w:customStyle="1" w:styleId="greencontainer">
    <w:name w:val="greencontainer"/>
    <w:basedOn w:val="Normal"/>
    <w:rsid w:val="00A87CA9"/>
    <w:pPr>
      <w:shd w:val="clear" w:color="auto" w:fill="E0F1F8"/>
      <w:spacing w:after="0" w:line="300" w:lineRule="atLeast"/>
    </w:pPr>
    <w:rPr>
      <w:rFonts w:ascii="allerregular" w:eastAsia="Times New Roman" w:hAnsi="allerregular" w:cs="Times New Roman"/>
      <w:color w:val="4D4D4D"/>
    </w:rPr>
  </w:style>
  <w:style w:type="paragraph" w:customStyle="1" w:styleId="content">
    <w:name w:val="content"/>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clear">
    <w:name w:val="clear"/>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sectitle">
    <w:name w:val="sectitle"/>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toclist">
    <w:name w:val="toclist"/>
    <w:basedOn w:val="Normal"/>
    <w:rsid w:val="00A87CA9"/>
    <w:pPr>
      <w:spacing w:before="100" w:beforeAutospacing="1" w:after="100" w:afterAutospacing="1" w:line="300" w:lineRule="atLeast"/>
      <w:jc w:val="right"/>
    </w:pPr>
    <w:rPr>
      <w:rFonts w:ascii="allerregular" w:eastAsia="Times New Roman" w:hAnsi="allerregular" w:cs="Times New Roman"/>
      <w:color w:val="4D4D4D"/>
    </w:rPr>
  </w:style>
  <w:style w:type="paragraph" w:customStyle="1" w:styleId="secinfo">
    <w:name w:val="secinfo"/>
    <w:basedOn w:val="Normal"/>
    <w:rsid w:val="00A87CA9"/>
    <w:pPr>
      <w:spacing w:before="100" w:beforeAutospacing="1" w:after="100" w:afterAutospacing="1" w:line="300" w:lineRule="atLeast"/>
      <w:jc w:val="right"/>
    </w:pPr>
    <w:rPr>
      <w:rFonts w:ascii="allerregular" w:eastAsia="Times New Roman" w:hAnsi="allerregular" w:cs="Times New Roman"/>
      <w:color w:val="4D4D4D"/>
    </w:rPr>
  </w:style>
  <w:style w:type="paragraph" w:customStyle="1" w:styleId="statelist">
    <w:name w:val="statelist"/>
    <w:basedOn w:val="Normal"/>
    <w:rsid w:val="00A87CA9"/>
    <w:pPr>
      <w:spacing w:after="0" w:line="300" w:lineRule="atLeast"/>
      <w:ind w:right="150"/>
    </w:pPr>
    <w:rPr>
      <w:rFonts w:ascii="allerregular" w:eastAsia="Times New Roman" w:hAnsi="allerregular" w:cs="Times New Roman"/>
      <w:color w:val="4D4D4D"/>
    </w:rPr>
  </w:style>
  <w:style w:type="paragraph" w:customStyle="1" w:styleId="menu">
    <w:name w:val="menu"/>
    <w:basedOn w:val="Normal"/>
    <w:rsid w:val="00A87CA9"/>
    <w:pPr>
      <w:spacing w:after="0" w:line="300" w:lineRule="atLeast"/>
      <w:ind w:right="150"/>
    </w:pPr>
    <w:rPr>
      <w:rFonts w:ascii="allerregular" w:eastAsia="Times New Roman" w:hAnsi="allerregular" w:cs="Times New Roman"/>
      <w:color w:val="4D4D4D"/>
    </w:rPr>
  </w:style>
  <w:style w:type="paragraph" w:customStyle="1" w:styleId="linklist">
    <w:name w:val="linklist"/>
    <w:basedOn w:val="Normal"/>
    <w:rsid w:val="00A87CA9"/>
    <w:pPr>
      <w:spacing w:before="100" w:beforeAutospacing="1" w:after="100" w:afterAutospacing="1" w:line="240" w:lineRule="atLeast"/>
    </w:pPr>
    <w:rPr>
      <w:rFonts w:ascii="allerregular" w:eastAsia="Times New Roman" w:hAnsi="allerregular" w:cs="Times New Roman"/>
      <w:color w:val="4D4D4D"/>
      <w:sz w:val="18"/>
      <w:szCs w:val="18"/>
    </w:rPr>
  </w:style>
  <w:style w:type="paragraph" w:customStyle="1" w:styleId="menuh1">
    <w:name w:val="menuh1"/>
    <w:basedOn w:val="Normal"/>
    <w:rsid w:val="00A87CA9"/>
    <w:pPr>
      <w:spacing w:before="100" w:beforeAutospacing="1" w:after="100" w:afterAutospacing="1" w:line="240" w:lineRule="atLeast"/>
    </w:pPr>
    <w:rPr>
      <w:rFonts w:ascii="allerregular" w:eastAsia="Times New Roman" w:hAnsi="allerregular" w:cs="Times New Roman"/>
      <w:color w:val="4D4D4D"/>
      <w:sz w:val="20"/>
      <w:szCs w:val="20"/>
    </w:rPr>
  </w:style>
  <w:style w:type="paragraph" w:customStyle="1" w:styleId="l1linklist">
    <w:name w:val="l1linklist"/>
    <w:basedOn w:val="Normal"/>
    <w:rsid w:val="00A87CA9"/>
    <w:pPr>
      <w:spacing w:before="100" w:beforeAutospacing="1" w:after="100" w:afterAutospacing="1" w:line="240" w:lineRule="atLeast"/>
    </w:pPr>
    <w:rPr>
      <w:rFonts w:ascii="allerregular" w:eastAsia="Times New Roman" w:hAnsi="allerregular" w:cs="Times New Roman"/>
      <w:color w:val="4D4D4D"/>
      <w:sz w:val="18"/>
      <w:szCs w:val="18"/>
    </w:rPr>
  </w:style>
  <w:style w:type="paragraph" w:customStyle="1" w:styleId="menuh2">
    <w:name w:val="menuh2"/>
    <w:basedOn w:val="Normal"/>
    <w:rsid w:val="00A87CA9"/>
    <w:pPr>
      <w:spacing w:before="100" w:beforeAutospacing="1" w:after="100" w:afterAutospacing="1" w:line="240" w:lineRule="atLeast"/>
      <w:ind w:firstLine="300"/>
    </w:pPr>
    <w:rPr>
      <w:rFonts w:ascii="allerregular" w:eastAsia="Times New Roman" w:hAnsi="allerregular" w:cs="Times New Roman"/>
      <w:color w:val="4D4D4D"/>
      <w:sz w:val="20"/>
      <w:szCs w:val="20"/>
    </w:rPr>
  </w:style>
  <w:style w:type="paragraph" w:customStyle="1" w:styleId="l2linklist">
    <w:name w:val="l2linklist"/>
    <w:basedOn w:val="Normal"/>
    <w:rsid w:val="00A87CA9"/>
    <w:pPr>
      <w:spacing w:before="100" w:beforeAutospacing="1" w:after="100" w:afterAutospacing="1" w:line="240" w:lineRule="atLeast"/>
    </w:pPr>
    <w:rPr>
      <w:rFonts w:ascii="allerregular" w:eastAsia="Times New Roman" w:hAnsi="allerregular" w:cs="Times New Roman"/>
      <w:color w:val="4D4D4D"/>
      <w:sz w:val="18"/>
      <w:szCs w:val="18"/>
    </w:rPr>
  </w:style>
  <w:style w:type="paragraph" w:customStyle="1" w:styleId="form">
    <w:name w:val="form"/>
    <w:basedOn w:val="Normal"/>
    <w:rsid w:val="00A87CA9"/>
    <w:pPr>
      <w:spacing w:after="0" w:line="300" w:lineRule="atLeast"/>
      <w:ind w:right="150"/>
    </w:pPr>
    <w:rPr>
      <w:rFonts w:ascii="allerregular" w:eastAsia="Times New Roman" w:hAnsi="allerregular" w:cs="Times New Roman"/>
      <w:color w:val="4D4D4D"/>
    </w:rPr>
  </w:style>
  <w:style w:type="paragraph" w:customStyle="1" w:styleId="divider">
    <w:name w:val="divider"/>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navbuttonoff">
    <w:name w:val="navbuttonoff"/>
    <w:basedOn w:val="Normal"/>
    <w:rsid w:val="00A87CA9"/>
    <w:pPr>
      <w:spacing w:after="0" w:line="300" w:lineRule="atLeast"/>
      <w:jc w:val="center"/>
    </w:pPr>
    <w:rPr>
      <w:rFonts w:ascii="allerregular" w:eastAsia="Times New Roman" w:hAnsi="allerregular" w:cs="Times New Roman"/>
      <w:color w:val="4D4D4D"/>
    </w:rPr>
  </w:style>
  <w:style w:type="paragraph" w:customStyle="1" w:styleId="navbuttonon">
    <w:name w:val="navbuttonon"/>
    <w:basedOn w:val="Normal"/>
    <w:rsid w:val="00A87CA9"/>
    <w:pPr>
      <w:spacing w:after="0" w:line="300" w:lineRule="atLeast"/>
      <w:jc w:val="center"/>
    </w:pPr>
    <w:rPr>
      <w:rFonts w:ascii="allerregular" w:eastAsia="Times New Roman" w:hAnsi="allerregular" w:cs="Times New Roman"/>
      <w:color w:val="4D4D4D"/>
    </w:rPr>
  </w:style>
  <w:style w:type="paragraph" w:customStyle="1" w:styleId="statemap">
    <w:name w:val="statemap"/>
    <w:basedOn w:val="Normal"/>
    <w:rsid w:val="00A87CA9"/>
    <w:pPr>
      <w:spacing w:after="300" w:line="300" w:lineRule="atLeast"/>
      <w:ind w:right="300"/>
    </w:pPr>
    <w:rPr>
      <w:rFonts w:ascii="allerregular" w:eastAsia="Times New Roman" w:hAnsi="allerregular" w:cs="Times New Roman"/>
      <w:color w:val="4D4D4D"/>
    </w:rPr>
  </w:style>
  <w:style w:type="paragraph" w:customStyle="1" w:styleId="stateinfo">
    <w:name w:val="stateinfo"/>
    <w:basedOn w:val="Normal"/>
    <w:rsid w:val="00A87CA9"/>
    <w:pPr>
      <w:shd w:val="clear" w:color="auto" w:fill="093349"/>
      <w:spacing w:after="300" w:line="300" w:lineRule="atLeast"/>
    </w:pPr>
    <w:rPr>
      <w:rFonts w:ascii="allerregular" w:eastAsia="Times New Roman" w:hAnsi="allerregular" w:cs="Times New Roman"/>
      <w:color w:val="4D4D4D"/>
    </w:rPr>
  </w:style>
  <w:style w:type="paragraph" w:customStyle="1" w:styleId="shortbox">
    <w:name w:val="shortbox"/>
    <w:basedOn w:val="Normal"/>
    <w:rsid w:val="00A87CA9"/>
    <w:pPr>
      <w:shd w:val="clear" w:color="auto" w:fill="093349"/>
      <w:spacing w:after="300" w:line="300" w:lineRule="atLeast"/>
    </w:pPr>
    <w:rPr>
      <w:rFonts w:ascii="allerregular" w:eastAsia="Times New Roman" w:hAnsi="allerregular" w:cs="Times New Roman"/>
      <w:color w:val="4D4D4D"/>
    </w:rPr>
  </w:style>
  <w:style w:type="paragraph" w:customStyle="1" w:styleId="tallbox">
    <w:name w:val="tallbox"/>
    <w:basedOn w:val="Normal"/>
    <w:rsid w:val="00A87CA9"/>
    <w:pPr>
      <w:shd w:val="clear" w:color="auto" w:fill="093349"/>
      <w:spacing w:after="300" w:line="300" w:lineRule="atLeast"/>
    </w:pPr>
    <w:rPr>
      <w:rFonts w:ascii="allerregular" w:eastAsia="Times New Roman" w:hAnsi="allerregular" w:cs="Times New Roman"/>
      <w:color w:val="4D4D4D"/>
    </w:rPr>
  </w:style>
  <w:style w:type="paragraph" w:customStyle="1" w:styleId="programbox">
    <w:name w:val="programbox"/>
    <w:basedOn w:val="Normal"/>
    <w:rsid w:val="00A87CA9"/>
    <w:pPr>
      <w:shd w:val="clear" w:color="auto" w:fill="093349"/>
      <w:spacing w:after="300" w:line="300" w:lineRule="atLeast"/>
    </w:pPr>
    <w:rPr>
      <w:rFonts w:ascii="allerregular" w:eastAsia="Times New Roman" w:hAnsi="allerregular" w:cs="Times New Roman"/>
      <w:color w:val="4D4D4D"/>
    </w:rPr>
  </w:style>
  <w:style w:type="paragraph" w:customStyle="1" w:styleId="scrollbox">
    <w:name w:val="scrollbox"/>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programtotal">
    <w:name w:val="program_total"/>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programtype">
    <w:name w:val="program_type"/>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programsmall">
    <w:name w:val="program_small"/>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programsmallbold">
    <w:name w:val="program_small_bold"/>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programdata">
    <w:name w:val="program_data"/>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programtotal1">
    <w:name w:val="program_total1"/>
    <w:basedOn w:val="Normal"/>
    <w:rsid w:val="00A87CA9"/>
    <w:pPr>
      <w:spacing w:after="0" w:line="300" w:lineRule="atLeast"/>
    </w:pPr>
    <w:rPr>
      <w:rFonts w:ascii="Georgia" w:eastAsia="Times New Roman" w:hAnsi="Georgia" w:cs="Times New Roman"/>
      <w:color w:val="F9BD4F"/>
      <w:spacing w:val="-20"/>
      <w:sz w:val="128"/>
      <w:szCs w:val="128"/>
    </w:rPr>
  </w:style>
  <w:style w:type="paragraph" w:customStyle="1" w:styleId="programtype1">
    <w:name w:val="program_type1"/>
    <w:basedOn w:val="Normal"/>
    <w:rsid w:val="00A87CA9"/>
    <w:pPr>
      <w:spacing w:before="100" w:beforeAutospacing="1" w:after="100" w:afterAutospacing="1" w:line="300" w:lineRule="atLeast"/>
    </w:pPr>
    <w:rPr>
      <w:rFonts w:ascii="Georgia" w:eastAsia="Times New Roman" w:hAnsi="Georgia" w:cs="Times New Roman"/>
      <w:color w:val="F9BD4F"/>
      <w:spacing w:val="-20"/>
      <w:sz w:val="36"/>
      <w:szCs w:val="36"/>
    </w:rPr>
  </w:style>
  <w:style w:type="paragraph" w:customStyle="1" w:styleId="programsmall1">
    <w:name w:val="program_small1"/>
    <w:basedOn w:val="Normal"/>
    <w:rsid w:val="00A87CA9"/>
    <w:pPr>
      <w:spacing w:before="100" w:beforeAutospacing="1" w:after="100" w:afterAutospacing="1" w:line="220" w:lineRule="atLeast"/>
    </w:pPr>
    <w:rPr>
      <w:rFonts w:ascii="allerregular" w:eastAsia="Times New Roman" w:hAnsi="allerregular" w:cs="Times New Roman"/>
      <w:color w:val="EFEFEF"/>
      <w:sz w:val="18"/>
      <w:szCs w:val="18"/>
    </w:rPr>
  </w:style>
  <w:style w:type="paragraph" w:customStyle="1" w:styleId="programsmall2">
    <w:name w:val="program_small2"/>
    <w:basedOn w:val="Normal"/>
    <w:rsid w:val="00A87CA9"/>
    <w:pPr>
      <w:spacing w:before="100" w:beforeAutospacing="1" w:after="100" w:afterAutospacing="1" w:line="220" w:lineRule="atLeast"/>
    </w:pPr>
    <w:rPr>
      <w:rFonts w:ascii="allerregular" w:eastAsia="Times New Roman" w:hAnsi="allerregular" w:cs="Times New Roman"/>
      <w:color w:val="EFEFEF"/>
      <w:sz w:val="18"/>
      <w:szCs w:val="18"/>
    </w:rPr>
  </w:style>
  <w:style w:type="paragraph" w:customStyle="1" w:styleId="programsmall3">
    <w:name w:val="program_small3"/>
    <w:basedOn w:val="Normal"/>
    <w:rsid w:val="00A87CA9"/>
    <w:pPr>
      <w:spacing w:before="100" w:beforeAutospacing="1" w:after="100" w:afterAutospacing="1" w:line="220" w:lineRule="atLeast"/>
    </w:pPr>
    <w:rPr>
      <w:rFonts w:ascii="allerregular" w:eastAsia="Times New Roman" w:hAnsi="allerregular" w:cs="Times New Roman"/>
      <w:color w:val="EFEFEF"/>
      <w:sz w:val="18"/>
      <w:szCs w:val="18"/>
    </w:rPr>
  </w:style>
  <w:style w:type="paragraph" w:customStyle="1" w:styleId="programsmallbold1">
    <w:name w:val="program_small_bold1"/>
    <w:basedOn w:val="Normal"/>
    <w:rsid w:val="00A87CA9"/>
    <w:pPr>
      <w:spacing w:before="100" w:beforeAutospacing="1" w:after="100" w:afterAutospacing="1" w:line="220" w:lineRule="atLeast"/>
    </w:pPr>
    <w:rPr>
      <w:rFonts w:ascii="allerregular" w:eastAsia="Times New Roman" w:hAnsi="allerregular" w:cs="Times New Roman"/>
      <w:b/>
      <w:bCs/>
      <w:color w:val="EFEFEF"/>
      <w:sz w:val="18"/>
      <w:szCs w:val="18"/>
    </w:rPr>
  </w:style>
  <w:style w:type="paragraph" w:customStyle="1" w:styleId="programsmallbold2">
    <w:name w:val="program_small_bold2"/>
    <w:basedOn w:val="Normal"/>
    <w:rsid w:val="00A87CA9"/>
    <w:pPr>
      <w:spacing w:before="100" w:beforeAutospacing="1" w:after="100" w:afterAutospacing="1" w:line="220" w:lineRule="atLeast"/>
    </w:pPr>
    <w:rPr>
      <w:rFonts w:ascii="allerregular" w:eastAsia="Times New Roman" w:hAnsi="allerregular" w:cs="Times New Roman"/>
      <w:b/>
      <w:bCs/>
      <w:color w:val="EFEFEF"/>
      <w:sz w:val="18"/>
      <w:szCs w:val="18"/>
    </w:rPr>
  </w:style>
  <w:style w:type="paragraph" w:customStyle="1" w:styleId="programsmallbold3">
    <w:name w:val="program_small_bold3"/>
    <w:basedOn w:val="Normal"/>
    <w:rsid w:val="00A87CA9"/>
    <w:pPr>
      <w:spacing w:before="100" w:beforeAutospacing="1" w:after="100" w:afterAutospacing="1" w:line="220" w:lineRule="atLeast"/>
    </w:pPr>
    <w:rPr>
      <w:rFonts w:ascii="allerregular" w:eastAsia="Times New Roman" w:hAnsi="allerregular" w:cs="Times New Roman"/>
      <w:b/>
      <w:bCs/>
      <w:color w:val="EFEFEF"/>
      <w:sz w:val="18"/>
      <w:szCs w:val="18"/>
    </w:rPr>
  </w:style>
  <w:style w:type="paragraph" w:customStyle="1" w:styleId="programdata1">
    <w:name w:val="program_data1"/>
    <w:basedOn w:val="Normal"/>
    <w:rsid w:val="00A87CA9"/>
    <w:pPr>
      <w:spacing w:after="0" w:line="300" w:lineRule="atLeast"/>
    </w:pPr>
    <w:rPr>
      <w:rFonts w:ascii="Georgia" w:eastAsia="Times New Roman" w:hAnsi="Georgia" w:cs="Times New Roman"/>
      <w:color w:val="F9BD4F"/>
      <w:spacing w:val="-20"/>
      <w:sz w:val="80"/>
      <w:szCs w:val="80"/>
    </w:rPr>
  </w:style>
  <w:style w:type="paragraph" w:customStyle="1" w:styleId="programdata2">
    <w:name w:val="program_data2"/>
    <w:basedOn w:val="Normal"/>
    <w:rsid w:val="00A87CA9"/>
    <w:pPr>
      <w:spacing w:after="0" w:line="300" w:lineRule="atLeast"/>
    </w:pPr>
    <w:rPr>
      <w:rFonts w:ascii="Georgia" w:eastAsia="Times New Roman" w:hAnsi="Georgia" w:cs="Times New Roman"/>
      <w:color w:val="F9BD4F"/>
      <w:spacing w:val="-20"/>
      <w:sz w:val="80"/>
      <w:szCs w:val="80"/>
    </w:rPr>
  </w:style>
  <w:style w:type="character" w:customStyle="1" w:styleId="z-TopofFormChar">
    <w:name w:val="z-Top of Form Char"/>
    <w:basedOn w:val="DefaultParagraphFont"/>
    <w:link w:val="z-TopofForm"/>
    <w:uiPriority w:val="99"/>
    <w:semiHidden/>
    <w:rsid w:val="00A87CA9"/>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A87C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h21">
    <w:name w:val="h21"/>
    <w:basedOn w:val="DefaultParagraphFont"/>
    <w:rsid w:val="00A87CA9"/>
    <w:rPr>
      <w:rFonts w:ascii="allerregular" w:hAnsi="allerregular" w:hint="default"/>
      <w:b w:val="0"/>
      <w:bCs w:val="0"/>
      <w:smallCaps w:val="0"/>
      <w:color w:val="094362"/>
      <w:sz w:val="32"/>
      <w:szCs w:val="32"/>
    </w:rPr>
  </w:style>
  <w:style w:type="character" w:customStyle="1" w:styleId="question1">
    <w:name w:val="question1"/>
    <w:basedOn w:val="DefaultParagraphFont"/>
    <w:rsid w:val="00A87CA9"/>
    <w:rPr>
      <w:b/>
      <w:bCs/>
    </w:rPr>
  </w:style>
  <w:style w:type="character" w:customStyle="1" w:styleId="question2">
    <w:name w:val="question2"/>
    <w:basedOn w:val="DefaultParagraphFont"/>
    <w:rsid w:val="00A87CA9"/>
    <w:rPr>
      <w:b/>
      <w:bCs/>
    </w:rPr>
  </w:style>
  <w:style w:type="character" w:styleId="Emphasis">
    <w:name w:val="Emphasis"/>
    <w:basedOn w:val="DefaultParagraphFont"/>
    <w:uiPriority w:val="20"/>
    <w:qFormat/>
    <w:rsid w:val="00A87CA9"/>
    <w:rPr>
      <w:i/>
      <w:iCs/>
    </w:rPr>
  </w:style>
  <w:style w:type="character" w:styleId="Strong">
    <w:name w:val="Strong"/>
    <w:basedOn w:val="DefaultParagraphFont"/>
    <w:uiPriority w:val="22"/>
    <w:qFormat/>
    <w:rsid w:val="00A87CA9"/>
    <w:rPr>
      <w:b/>
      <w:bCs/>
    </w:rPr>
  </w:style>
  <w:style w:type="character" w:customStyle="1" w:styleId="z-BottomofFormChar">
    <w:name w:val="z-Bottom of Form Char"/>
    <w:basedOn w:val="DefaultParagraphFont"/>
    <w:link w:val="z-BottomofForm"/>
    <w:uiPriority w:val="99"/>
    <w:semiHidden/>
    <w:rsid w:val="00A87CA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87CA9"/>
    <w:pPr>
      <w:pBdr>
        <w:top w:val="single" w:sz="6" w:space="1" w:color="auto"/>
      </w:pBdr>
      <w:spacing w:after="0" w:line="240" w:lineRule="auto"/>
      <w:jc w:val="center"/>
    </w:pPr>
    <w:rPr>
      <w:rFonts w:ascii="Arial" w:eastAsia="Times New Roman" w:hAnsi="Arial" w:cs="Arial"/>
      <w:vanish/>
      <w:sz w:val="16"/>
      <w:szCs w:val="16"/>
    </w:rPr>
  </w:style>
  <w:style w:type="paragraph" w:styleId="NoSpacing">
    <w:name w:val="No Spacing"/>
    <w:uiPriority w:val="1"/>
    <w:qFormat/>
    <w:rsid w:val="00A87CA9"/>
    <w:pPr>
      <w:spacing w:after="0" w:line="240" w:lineRule="auto"/>
    </w:pPr>
  </w:style>
  <w:style w:type="table" w:styleId="TableGrid">
    <w:name w:val="Table Grid"/>
    <w:basedOn w:val="TableNormal"/>
    <w:uiPriority w:val="59"/>
    <w:rsid w:val="0017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7CA9"/>
    <w:pPr>
      <w:spacing w:before="100" w:beforeAutospacing="1" w:after="100" w:afterAutospacing="1" w:line="240" w:lineRule="auto"/>
      <w:outlineLvl w:val="0"/>
    </w:pPr>
    <w:rPr>
      <w:rFonts w:ascii="allerbold" w:eastAsia="Times New Roman" w:hAnsi="allerbold" w:cs="Times New Roman"/>
      <w:b/>
      <w:bCs/>
      <w:color w:val="FFFFFF"/>
      <w:kern w:val="36"/>
      <w:sz w:val="56"/>
      <w:szCs w:val="56"/>
    </w:rPr>
  </w:style>
  <w:style w:type="paragraph" w:styleId="Heading2">
    <w:name w:val="heading 2"/>
    <w:basedOn w:val="Normal"/>
    <w:link w:val="Heading2Char"/>
    <w:uiPriority w:val="9"/>
    <w:qFormat/>
    <w:rsid w:val="00A87CA9"/>
    <w:pPr>
      <w:spacing w:before="100" w:beforeAutospacing="1" w:after="100" w:afterAutospacing="1" w:line="240" w:lineRule="auto"/>
      <w:outlineLvl w:val="1"/>
    </w:pPr>
    <w:rPr>
      <w:rFonts w:ascii="allerregular" w:eastAsia="Times New Roman" w:hAnsi="allerregular" w:cs="Times New Roman"/>
      <w:color w:val="094362"/>
      <w:sz w:val="32"/>
      <w:szCs w:val="32"/>
    </w:rPr>
  </w:style>
  <w:style w:type="paragraph" w:styleId="Heading3">
    <w:name w:val="heading 3"/>
    <w:basedOn w:val="Normal"/>
    <w:link w:val="Heading3Char"/>
    <w:uiPriority w:val="9"/>
    <w:qFormat/>
    <w:rsid w:val="00A87CA9"/>
    <w:pPr>
      <w:spacing w:before="100" w:beforeAutospacing="1" w:after="100" w:afterAutospacing="1" w:line="300" w:lineRule="atLeast"/>
      <w:outlineLvl w:val="2"/>
    </w:pPr>
    <w:rPr>
      <w:rFonts w:ascii="allerbold" w:eastAsia="Times New Roman" w:hAnsi="allerbold" w:cs="Times New Roman"/>
      <w:b/>
      <w:bCs/>
      <w:color w:val="404040"/>
      <w:sz w:val="26"/>
      <w:szCs w:val="26"/>
    </w:rPr>
  </w:style>
  <w:style w:type="paragraph" w:styleId="Heading4">
    <w:name w:val="heading 4"/>
    <w:basedOn w:val="Normal"/>
    <w:link w:val="Heading4Char"/>
    <w:uiPriority w:val="9"/>
    <w:qFormat/>
    <w:rsid w:val="00A87CA9"/>
    <w:pPr>
      <w:spacing w:before="100" w:beforeAutospacing="1" w:after="100" w:afterAutospacing="1" w:line="240" w:lineRule="auto"/>
      <w:outlineLvl w:val="3"/>
    </w:pPr>
    <w:rPr>
      <w:rFonts w:ascii="allerbold" w:eastAsia="Times New Roman" w:hAnsi="allerbold" w:cs="Times New Roman"/>
      <w:b/>
      <w:bCs/>
      <w:color w:val="333333"/>
      <w:spacing w:val="-2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CA9"/>
    <w:rPr>
      <w:rFonts w:ascii="allerbold" w:eastAsia="Times New Roman" w:hAnsi="allerbold" w:cs="Times New Roman"/>
      <w:b/>
      <w:bCs/>
      <w:color w:val="FFFFFF"/>
      <w:kern w:val="36"/>
      <w:sz w:val="56"/>
      <w:szCs w:val="56"/>
    </w:rPr>
  </w:style>
  <w:style w:type="character" w:customStyle="1" w:styleId="Heading2Char">
    <w:name w:val="Heading 2 Char"/>
    <w:basedOn w:val="DefaultParagraphFont"/>
    <w:link w:val="Heading2"/>
    <w:uiPriority w:val="9"/>
    <w:rsid w:val="00A87CA9"/>
    <w:rPr>
      <w:rFonts w:ascii="allerregular" w:eastAsia="Times New Roman" w:hAnsi="allerregular" w:cs="Times New Roman"/>
      <w:color w:val="094362"/>
      <w:sz w:val="32"/>
      <w:szCs w:val="32"/>
    </w:rPr>
  </w:style>
  <w:style w:type="character" w:customStyle="1" w:styleId="Heading3Char">
    <w:name w:val="Heading 3 Char"/>
    <w:basedOn w:val="DefaultParagraphFont"/>
    <w:link w:val="Heading3"/>
    <w:uiPriority w:val="9"/>
    <w:rsid w:val="00A87CA9"/>
    <w:rPr>
      <w:rFonts w:ascii="allerbold" w:eastAsia="Times New Roman" w:hAnsi="allerbold" w:cs="Times New Roman"/>
      <w:b/>
      <w:bCs/>
      <w:color w:val="404040"/>
      <w:sz w:val="26"/>
      <w:szCs w:val="26"/>
    </w:rPr>
  </w:style>
  <w:style w:type="character" w:customStyle="1" w:styleId="Heading4Char">
    <w:name w:val="Heading 4 Char"/>
    <w:basedOn w:val="DefaultParagraphFont"/>
    <w:link w:val="Heading4"/>
    <w:uiPriority w:val="9"/>
    <w:rsid w:val="00A87CA9"/>
    <w:rPr>
      <w:rFonts w:ascii="allerbold" w:eastAsia="Times New Roman" w:hAnsi="allerbold" w:cs="Times New Roman"/>
      <w:b/>
      <w:bCs/>
      <w:color w:val="333333"/>
      <w:spacing w:val="-20"/>
      <w:sz w:val="18"/>
      <w:szCs w:val="18"/>
    </w:rPr>
  </w:style>
  <w:style w:type="character" w:styleId="Hyperlink">
    <w:name w:val="Hyperlink"/>
    <w:basedOn w:val="DefaultParagraphFont"/>
    <w:uiPriority w:val="99"/>
    <w:unhideWhenUsed/>
    <w:rsid w:val="00A87CA9"/>
    <w:rPr>
      <w:strike w:val="0"/>
      <w:dstrike w:val="0"/>
      <w:color w:val="146785"/>
      <w:u w:val="none"/>
      <w:effect w:val="none"/>
    </w:rPr>
  </w:style>
  <w:style w:type="paragraph" w:styleId="NormalWeb">
    <w:name w:val="Normal (Web)"/>
    <w:basedOn w:val="Normal"/>
    <w:uiPriority w:val="99"/>
    <w:semiHidden/>
    <w:unhideWhenUsed/>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smallnav">
    <w:name w:val="smallnav"/>
    <w:basedOn w:val="Normal"/>
    <w:rsid w:val="00A87CA9"/>
    <w:pPr>
      <w:spacing w:before="100" w:beforeAutospacing="1" w:after="100" w:afterAutospacing="1" w:line="300" w:lineRule="atLeast"/>
    </w:pPr>
    <w:rPr>
      <w:rFonts w:ascii="allerregular" w:eastAsia="Times New Roman" w:hAnsi="allerregular" w:cs="Times New Roman"/>
      <w:color w:val="CEDFE5"/>
      <w:sz w:val="16"/>
      <w:szCs w:val="16"/>
    </w:rPr>
  </w:style>
  <w:style w:type="paragraph" w:customStyle="1" w:styleId="smallnavwhite">
    <w:name w:val="smallnav_white"/>
    <w:basedOn w:val="Normal"/>
    <w:rsid w:val="00A87CA9"/>
    <w:pPr>
      <w:spacing w:before="100" w:beforeAutospacing="1" w:after="100" w:afterAutospacing="1" w:line="300" w:lineRule="atLeast"/>
    </w:pPr>
    <w:rPr>
      <w:rFonts w:ascii="allerregular" w:eastAsia="Times New Roman" w:hAnsi="allerregular" w:cs="Times New Roman"/>
      <w:color w:val="F3F3F3"/>
      <w:sz w:val="16"/>
      <w:szCs w:val="16"/>
    </w:rPr>
  </w:style>
  <w:style w:type="paragraph" w:customStyle="1" w:styleId="sidebar">
    <w:name w:val="sidebar"/>
    <w:basedOn w:val="Normal"/>
    <w:rsid w:val="00A87CA9"/>
    <w:pPr>
      <w:spacing w:before="100" w:beforeAutospacing="1" w:after="100" w:afterAutospacing="1" w:line="300" w:lineRule="atLeast"/>
    </w:pPr>
    <w:rPr>
      <w:rFonts w:ascii="allerregular" w:eastAsia="Times New Roman" w:hAnsi="allerregular" w:cs="Times New Roman"/>
      <w:color w:val="606060"/>
      <w:sz w:val="18"/>
      <w:szCs w:val="18"/>
    </w:rPr>
  </w:style>
  <w:style w:type="paragraph" w:customStyle="1" w:styleId="nav">
    <w:name w:val="nav"/>
    <w:basedOn w:val="Normal"/>
    <w:rsid w:val="00A87CA9"/>
    <w:pPr>
      <w:spacing w:before="100" w:beforeAutospacing="1" w:after="100" w:afterAutospacing="1" w:line="300" w:lineRule="atLeast"/>
    </w:pPr>
    <w:rPr>
      <w:rFonts w:ascii="allerregular" w:eastAsia="Times New Roman" w:hAnsi="allerregular" w:cs="Times New Roman"/>
      <w:color w:val="EEF1F3"/>
    </w:rPr>
  </w:style>
  <w:style w:type="paragraph" w:customStyle="1" w:styleId="regular">
    <w:name w:val="regular"/>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question">
    <w:name w:val="question"/>
    <w:basedOn w:val="Normal"/>
    <w:rsid w:val="00A87CA9"/>
    <w:pPr>
      <w:spacing w:before="100" w:beforeAutospacing="1" w:after="100" w:afterAutospacing="1" w:line="300" w:lineRule="atLeast"/>
    </w:pPr>
    <w:rPr>
      <w:rFonts w:ascii="allerregular" w:eastAsia="Times New Roman" w:hAnsi="allerregular" w:cs="Times New Roman"/>
      <w:b/>
      <w:bCs/>
      <w:color w:val="4D4D4D"/>
    </w:rPr>
  </w:style>
  <w:style w:type="paragraph" w:customStyle="1" w:styleId="message">
    <w:name w:val="message"/>
    <w:basedOn w:val="Normal"/>
    <w:rsid w:val="00A87CA9"/>
    <w:pPr>
      <w:spacing w:before="100" w:beforeAutospacing="1" w:after="100" w:afterAutospacing="1" w:line="300" w:lineRule="atLeast"/>
    </w:pPr>
    <w:rPr>
      <w:rFonts w:ascii="allerregular" w:eastAsia="Times New Roman" w:hAnsi="allerregular" w:cs="Times New Roman"/>
      <w:b/>
      <w:bCs/>
      <w:color w:val="4D4D4D"/>
    </w:rPr>
  </w:style>
  <w:style w:type="paragraph" w:customStyle="1" w:styleId="errormessage">
    <w:name w:val="errormessage"/>
    <w:basedOn w:val="Normal"/>
    <w:rsid w:val="00A87CA9"/>
    <w:pPr>
      <w:spacing w:before="100" w:beforeAutospacing="1" w:after="100" w:afterAutospacing="1" w:line="300" w:lineRule="atLeast"/>
    </w:pPr>
    <w:rPr>
      <w:rFonts w:ascii="allerregular" w:eastAsia="Times New Roman" w:hAnsi="allerregular" w:cs="Times New Roman"/>
      <w:b/>
      <w:bCs/>
      <w:color w:val="FF0000"/>
    </w:rPr>
  </w:style>
  <w:style w:type="paragraph" w:customStyle="1" w:styleId="small">
    <w:name w:val="small"/>
    <w:basedOn w:val="Normal"/>
    <w:rsid w:val="00A87CA9"/>
    <w:pPr>
      <w:spacing w:before="100" w:beforeAutospacing="1" w:after="100" w:afterAutospacing="1" w:line="300" w:lineRule="atLeast"/>
    </w:pPr>
    <w:rPr>
      <w:rFonts w:ascii="allerregular" w:eastAsia="Times New Roman" w:hAnsi="allerregular" w:cs="Times New Roman"/>
      <w:color w:val="4D4D4D"/>
      <w:sz w:val="18"/>
      <w:szCs w:val="18"/>
    </w:rPr>
  </w:style>
  <w:style w:type="paragraph" w:customStyle="1" w:styleId="button">
    <w:name w:val="button"/>
    <w:basedOn w:val="Normal"/>
    <w:rsid w:val="00A87CA9"/>
    <w:pPr>
      <w:spacing w:before="100" w:beforeAutospacing="1" w:after="100" w:afterAutospacing="1" w:line="300" w:lineRule="atLeast"/>
    </w:pPr>
    <w:rPr>
      <w:rFonts w:ascii="allerregular" w:eastAsia="Times New Roman" w:hAnsi="allerregular" w:cs="Times New Roman"/>
      <w:color w:val="4D4D4D"/>
      <w:sz w:val="18"/>
      <w:szCs w:val="18"/>
    </w:rPr>
  </w:style>
  <w:style w:type="paragraph" w:customStyle="1" w:styleId="tab">
    <w:name w:val="tab"/>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h2">
    <w:name w:val="h2"/>
    <w:basedOn w:val="Normal"/>
    <w:rsid w:val="00A87CA9"/>
    <w:pPr>
      <w:spacing w:after="0" w:line="300" w:lineRule="atLeast"/>
    </w:pPr>
    <w:rPr>
      <w:rFonts w:ascii="allerregular" w:eastAsia="Times New Roman" w:hAnsi="allerregular" w:cs="Times New Roman"/>
      <w:color w:val="094362"/>
      <w:sz w:val="32"/>
      <w:szCs w:val="32"/>
    </w:rPr>
  </w:style>
  <w:style w:type="paragraph" w:customStyle="1" w:styleId="h3">
    <w:name w:val="h3"/>
    <w:basedOn w:val="Normal"/>
    <w:rsid w:val="00A87CA9"/>
    <w:pPr>
      <w:spacing w:before="100" w:beforeAutospacing="1" w:after="100" w:afterAutospacing="1" w:line="300" w:lineRule="atLeast"/>
    </w:pPr>
    <w:rPr>
      <w:rFonts w:ascii="allerbold" w:eastAsia="Times New Roman" w:hAnsi="allerbold" w:cs="Times New Roman"/>
      <w:color w:val="404040"/>
      <w:sz w:val="26"/>
      <w:szCs w:val="26"/>
    </w:rPr>
  </w:style>
  <w:style w:type="paragraph" w:customStyle="1" w:styleId="h4">
    <w:name w:val="h4"/>
    <w:basedOn w:val="Normal"/>
    <w:rsid w:val="00A87CA9"/>
    <w:pPr>
      <w:spacing w:after="0" w:line="300" w:lineRule="atLeast"/>
    </w:pPr>
    <w:rPr>
      <w:rFonts w:ascii="allerbold" w:eastAsia="Times New Roman" w:hAnsi="allerbold" w:cs="Times New Roman"/>
      <w:color w:val="094362"/>
      <w:sz w:val="20"/>
      <w:szCs w:val="20"/>
    </w:rPr>
  </w:style>
  <w:style w:type="paragraph" w:customStyle="1" w:styleId="state">
    <w:name w:val="state"/>
    <w:basedOn w:val="Normal"/>
    <w:rsid w:val="00A87CA9"/>
    <w:pPr>
      <w:spacing w:before="100" w:beforeAutospacing="1" w:after="100" w:afterAutospacing="1" w:line="300" w:lineRule="atLeast"/>
    </w:pPr>
    <w:rPr>
      <w:rFonts w:ascii="allerbold" w:eastAsia="Times New Roman" w:hAnsi="allerbold" w:cs="Times New Roman"/>
      <w:b/>
      <w:bCs/>
      <w:color w:val="FFFFFF"/>
      <w:sz w:val="56"/>
      <w:szCs w:val="56"/>
    </w:rPr>
  </w:style>
  <w:style w:type="paragraph" w:customStyle="1" w:styleId="instname">
    <w:name w:val="instname"/>
    <w:basedOn w:val="Normal"/>
    <w:rsid w:val="00A87CA9"/>
    <w:pPr>
      <w:spacing w:before="100" w:beforeAutospacing="1" w:after="100" w:afterAutospacing="1" w:line="300" w:lineRule="atLeast"/>
    </w:pPr>
    <w:rPr>
      <w:rFonts w:ascii="allerregular" w:eastAsia="Times New Roman" w:hAnsi="allerregular" w:cs="Times New Roman"/>
      <w:color w:val="FFFFFF"/>
      <w:sz w:val="36"/>
      <w:szCs w:val="36"/>
    </w:rPr>
  </w:style>
  <w:style w:type="paragraph" w:customStyle="1" w:styleId="progtype">
    <w:name w:val="progtype"/>
    <w:basedOn w:val="Normal"/>
    <w:rsid w:val="00A87CA9"/>
    <w:pPr>
      <w:spacing w:before="100" w:beforeAutospacing="1" w:after="100" w:afterAutospacing="1" w:line="300" w:lineRule="atLeast"/>
    </w:pPr>
    <w:rPr>
      <w:rFonts w:ascii="allerregular" w:eastAsia="Times New Roman" w:hAnsi="allerregular" w:cs="Times New Roman"/>
      <w:color w:val="FFFFFF"/>
      <w:sz w:val="26"/>
      <w:szCs w:val="26"/>
    </w:rPr>
  </w:style>
  <w:style w:type="paragraph" w:customStyle="1" w:styleId="sectiontitle">
    <w:name w:val="section_title"/>
    <w:basedOn w:val="Normal"/>
    <w:rsid w:val="00A87CA9"/>
    <w:pPr>
      <w:spacing w:before="100" w:beforeAutospacing="1" w:after="100" w:afterAutospacing="1" w:line="300" w:lineRule="atLeast"/>
    </w:pPr>
    <w:rPr>
      <w:rFonts w:ascii="allerbold" w:eastAsia="Times New Roman" w:hAnsi="allerbold" w:cs="Times New Roman"/>
      <w:color w:val="0A374E"/>
      <w:sz w:val="20"/>
      <w:szCs w:val="20"/>
    </w:rPr>
  </w:style>
  <w:style w:type="paragraph" w:customStyle="1" w:styleId="logintitle">
    <w:name w:val="login_title"/>
    <w:basedOn w:val="Normal"/>
    <w:rsid w:val="00A87CA9"/>
    <w:pPr>
      <w:spacing w:before="100" w:beforeAutospacing="1" w:after="100" w:afterAutospacing="1" w:line="300" w:lineRule="atLeast"/>
    </w:pPr>
    <w:rPr>
      <w:rFonts w:ascii="allerregular" w:eastAsia="Times New Roman" w:hAnsi="allerregular" w:cs="Times New Roman"/>
      <w:color w:val="D9531E"/>
      <w:sz w:val="28"/>
      <w:szCs w:val="28"/>
    </w:rPr>
  </w:style>
  <w:style w:type="paragraph" w:customStyle="1" w:styleId="pagination">
    <w:name w:val="pagination"/>
    <w:basedOn w:val="Normal"/>
    <w:rsid w:val="00A87CA9"/>
    <w:pPr>
      <w:spacing w:before="100" w:beforeAutospacing="1" w:after="100" w:afterAutospacing="1" w:line="300" w:lineRule="atLeast"/>
    </w:pPr>
    <w:rPr>
      <w:rFonts w:ascii="Arial" w:eastAsia="Times New Roman" w:hAnsi="Arial" w:cs="Arial"/>
      <w:color w:val="606060"/>
      <w:sz w:val="20"/>
      <w:szCs w:val="20"/>
    </w:rPr>
  </w:style>
  <w:style w:type="paragraph" w:customStyle="1" w:styleId="reportyear">
    <w:name w:val="report_year"/>
    <w:basedOn w:val="Normal"/>
    <w:rsid w:val="00A87CA9"/>
    <w:pPr>
      <w:spacing w:before="100" w:beforeAutospacing="1" w:after="100" w:afterAutospacing="1" w:line="300" w:lineRule="atLeast"/>
    </w:pPr>
    <w:rPr>
      <w:rFonts w:ascii="Times New Roman" w:eastAsia="Times New Roman" w:hAnsi="Times New Roman" w:cs="Times New Roman"/>
      <w:color w:val="D9531E"/>
      <w:spacing w:val="-20"/>
      <w:sz w:val="110"/>
      <w:szCs w:val="110"/>
    </w:rPr>
  </w:style>
  <w:style w:type="paragraph" w:customStyle="1" w:styleId="homenum">
    <w:name w:val="home_num"/>
    <w:basedOn w:val="Normal"/>
    <w:rsid w:val="00A87CA9"/>
    <w:pPr>
      <w:spacing w:before="100" w:beforeAutospacing="1" w:after="100" w:afterAutospacing="1" w:line="300" w:lineRule="atLeast"/>
    </w:pPr>
    <w:rPr>
      <w:rFonts w:ascii="allerregular" w:eastAsia="Times New Roman" w:hAnsi="allerregular" w:cs="Times New Roman"/>
      <w:b/>
      <w:bCs/>
      <w:color w:val="D9531E"/>
    </w:rPr>
  </w:style>
  <w:style w:type="paragraph" w:customStyle="1" w:styleId="container">
    <w:name w:val="container"/>
    <w:basedOn w:val="Normal"/>
    <w:rsid w:val="00A87CA9"/>
    <w:pPr>
      <w:spacing w:after="0" w:line="300" w:lineRule="atLeast"/>
    </w:pPr>
    <w:rPr>
      <w:rFonts w:ascii="allerregular" w:eastAsia="Times New Roman" w:hAnsi="allerregular" w:cs="Times New Roman"/>
      <w:color w:val="4D4D4D"/>
    </w:rPr>
  </w:style>
  <w:style w:type="paragraph" w:customStyle="1" w:styleId="greencontainer">
    <w:name w:val="greencontainer"/>
    <w:basedOn w:val="Normal"/>
    <w:rsid w:val="00A87CA9"/>
    <w:pPr>
      <w:shd w:val="clear" w:color="auto" w:fill="E0F1F8"/>
      <w:spacing w:after="0" w:line="300" w:lineRule="atLeast"/>
    </w:pPr>
    <w:rPr>
      <w:rFonts w:ascii="allerregular" w:eastAsia="Times New Roman" w:hAnsi="allerregular" w:cs="Times New Roman"/>
      <w:color w:val="4D4D4D"/>
    </w:rPr>
  </w:style>
  <w:style w:type="paragraph" w:customStyle="1" w:styleId="content">
    <w:name w:val="content"/>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clear">
    <w:name w:val="clear"/>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sectitle">
    <w:name w:val="sectitle"/>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toclist">
    <w:name w:val="toclist"/>
    <w:basedOn w:val="Normal"/>
    <w:rsid w:val="00A87CA9"/>
    <w:pPr>
      <w:spacing w:before="100" w:beforeAutospacing="1" w:after="100" w:afterAutospacing="1" w:line="300" w:lineRule="atLeast"/>
      <w:jc w:val="right"/>
    </w:pPr>
    <w:rPr>
      <w:rFonts w:ascii="allerregular" w:eastAsia="Times New Roman" w:hAnsi="allerregular" w:cs="Times New Roman"/>
      <w:color w:val="4D4D4D"/>
    </w:rPr>
  </w:style>
  <w:style w:type="paragraph" w:customStyle="1" w:styleId="secinfo">
    <w:name w:val="secinfo"/>
    <w:basedOn w:val="Normal"/>
    <w:rsid w:val="00A87CA9"/>
    <w:pPr>
      <w:spacing w:before="100" w:beforeAutospacing="1" w:after="100" w:afterAutospacing="1" w:line="300" w:lineRule="atLeast"/>
      <w:jc w:val="right"/>
    </w:pPr>
    <w:rPr>
      <w:rFonts w:ascii="allerregular" w:eastAsia="Times New Roman" w:hAnsi="allerregular" w:cs="Times New Roman"/>
      <w:color w:val="4D4D4D"/>
    </w:rPr>
  </w:style>
  <w:style w:type="paragraph" w:customStyle="1" w:styleId="statelist">
    <w:name w:val="statelist"/>
    <w:basedOn w:val="Normal"/>
    <w:rsid w:val="00A87CA9"/>
    <w:pPr>
      <w:spacing w:after="0" w:line="300" w:lineRule="atLeast"/>
      <w:ind w:right="150"/>
    </w:pPr>
    <w:rPr>
      <w:rFonts w:ascii="allerregular" w:eastAsia="Times New Roman" w:hAnsi="allerregular" w:cs="Times New Roman"/>
      <w:color w:val="4D4D4D"/>
    </w:rPr>
  </w:style>
  <w:style w:type="paragraph" w:customStyle="1" w:styleId="menu">
    <w:name w:val="menu"/>
    <w:basedOn w:val="Normal"/>
    <w:rsid w:val="00A87CA9"/>
    <w:pPr>
      <w:spacing w:after="0" w:line="300" w:lineRule="atLeast"/>
      <w:ind w:right="150"/>
    </w:pPr>
    <w:rPr>
      <w:rFonts w:ascii="allerregular" w:eastAsia="Times New Roman" w:hAnsi="allerregular" w:cs="Times New Roman"/>
      <w:color w:val="4D4D4D"/>
    </w:rPr>
  </w:style>
  <w:style w:type="paragraph" w:customStyle="1" w:styleId="linklist">
    <w:name w:val="linklist"/>
    <w:basedOn w:val="Normal"/>
    <w:rsid w:val="00A87CA9"/>
    <w:pPr>
      <w:spacing w:before="100" w:beforeAutospacing="1" w:after="100" w:afterAutospacing="1" w:line="240" w:lineRule="atLeast"/>
    </w:pPr>
    <w:rPr>
      <w:rFonts w:ascii="allerregular" w:eastAsia="Times New Roman" w:hAnsi="allerregular" w:cs="Times New Roman"/>
      <w:color w:val="4D4D4D"/>
      <w:sz w:val="18"/>
      <w:szCs w:val="18"/>
    </w:rPr>
  </w:style>
  <w:style w:type="paragraph" w:customStyle="1" w:styleId="menuh1">
    <w:name w:val="menuh1"/>
    <w:basedOn w:val="Normal"/>
    <w:rsid w:val="00A87CA9"/>
    <w:pPr>
      <w:spacing w:before="100" w:beforeAutospacing="1" w:after="100" w:afterAutospacing="1" w:line="240" w:lineRule="atLeast"/>
    </w:pPr>
    <w:rPr>
      <w:rFonts w:ascii="allerregular" w:eastAsia="Times New Roman" w:hAnsi="allerregular" w:cs="Times New Roman"/>
      <w:color w:val="4D4D4D"/>
      <w:sz w:val="20"/>
      <w:szCs w:val="20"/>
    </w:rPr>
  </w:style>
  <w:style w:type="paragraph" w:customStyle="1" w:styleId="l1linklist">
    <w:name w:val="l1linklist"/>
    <w:basedOn w:val="Normal"/>
    <w:rsid w:val="00A87CA9"/>
    <w:pPr>
      <w:spacing w:before="100" w:beforeAutospacing="1" w:after="100" w:afterAutospacing="1" w:line="240" w:lineRule="atLeast"/>
    </w:pPr>
    <w:rPr>
      <w:rFonts w:ascii="allerregular" w:eastAsia="Times New Roman" w:hAnsi="allerregular" w:cs="Times New Roman"/>
      <w:color w:val="4D4D4D"/>
      <w:sz w:val="18"/>
      <w:szCs w:val="18"/>
    </w:rPr>
  </w:style>
  <w:style w:type="paragraph" w:customStyle="1" w:styleId="menuh2">
    <w:name w:val="menuh2"/>
    <w:basedOn w:val="Normal"/>
    <w:rsid w:val="00A87CA9"/>
    <w:pPr>
      <w:spacing w:before="100" w:beforeAutospacing="1" w:after="100" w:afterAutospacing="1" w:line="240" w:lineRule="atLeast"/>
      <w:ind w:firstLine="300"/>
    </w:pPr>
    <w:rPr>
      <w:rFonts w:ascii="allerregular" w:eastAsia="Times New Roman" w:hAnsi="allerregular" w:cs="Times New Roman"/>
      <w:color w:val="4D4D4D"/>
      <w:sz w:val="20"/>
      <w:szCs w:val="20"/>
    </w:rPr>
  </w:style>
  <w:style w:type="paragraph" w:customStyle="1" w:styleId="l2linklist">
    <w:name w:val="l2linklist"/>
    <w:basedOn w:val="Normal"/>
    <w:rsid w:val="00A87CA9"/>
    <w:pPr>
      <w:spacing w:before="100" w:beforeAutospacing="1" w:after="100" w:afterAutospacing="1" w:line="240" w:lineRule="atLeast"/>
    </w:pPr>
    <w:rPr>
      <w:rFonts w:ascii="allerregular" w:eastAsia="Times New Roman" w:hAnsi="allerregular" w:cs="Times New Roman"/>
      <w:color w:val="4D4D4D"/>
      <w:sz w:val="18"/>
      <w:szCs w:val="18"/>
    </w:rPr>
  </w:style>
  <w:style w:type="paragraph" w:customStyle="1" w:styleId="form">
    <w:name w:val="form"/>
    <w:basedOn w:val="Normal"/>
    <w:rsid w:val="00A87CA9"/>
    <w:pPr>
      <w:spacing w:after="0" w:line="300" w:lineRule="atLeast"/>
      <w:ind w:right="150"/>
    </w:pPr>
    <w:rPr>
      <w:rFonts w:ascii="allerregular" w:eastAsia="Times New Roman" w:hAnsi="allerregular" w:cs="Times New Roman"/>
      <w:color w:val="4D4D4D"/>
    </w:rPr>
  </w:style>
  <w:style w:type="paragraph" w:customStyle="1" w:styleId="divider">
    <w:name w:val="divider"/>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navbuttonoff">
    <w:name w:val="navbuttonoff"/>
    <w:basedOn w:val="Normal"/>
    <w:rsid w:val="00A87CA9"/>
    <w:pPr>
      <w:spacing w:after="0" w:line="300" w:lineRule="atLeast"/>
      <w:jc w:val="center"/>
    </w:pPr>
    <w:rPr>
      <w:rFonts w:ascii="allerregular" w:eastAsia="Times New Roman" w:hAnsi="allerregular" w:cs="Times New Roman"/>
      <w:color w:val="4D4D4D"/>
    </w:rPr>
  </w:style>
  <w:style w:type="paragraph" w:customStyle="1" w:styleId="navbuttonon">
    <w:name w:val="navbuttonon"/>
    <w:basedOn w:val="Normal"/>
    <w:rsid w:val="00A87CA9"/>
    <w:pPr>
      <w:spacing w:after="0" w:line="300" w:lineRule="atLeast"/>
      <w:jc w:val="center"/>
    </w:pPr>
    <w:rPr>
      <w:rFonts w:ascii="allerregular" w:eastAsia="Times New Roman" w:hAnsi="allerregular" w:cs="Times New Roman"/>
      <w:color w:val="4D4D4D"/>
    </w:rPr>
  </w:style>
  <w:style w:type="paragraph" w:customStyle="1" w:styleId="statemap">
    <w:name w:val="statemap"/>
    <w:basedOn w:val="Normal"/>
    <w:rsid w:val="00A87CA9"/>
    <w:pPr>
      <w:spacing w:after="300" w:line="300" w:lineRule="atLeast"/>
      <w:ind w:right="300"/>
    </w:pPr>
    <w:rPr>
      <w:rFonts w:ascii="allerregular" w:eastAsia="Times New Roman" w:hAnsi="allerregular" w:cs="Times New Roman"/>
      <w:color w:val="4D4D4D"/>
    </w:rPr>
  </w:style>
  <w:style w:type="paragraph" w:customStyle="1" w:styleId="stateinfo">
    <w:name w:val="stateinfo"/>
    <w:basedOn w:val="Normal"/>
    <w:rsid w:val="00A87CA9"/>
    <w:pPr>
      <w:shd w:val="clear" w:color="auto" w:fill="093349"/>
      <w:spacing w:after="300" w:line="300" w:lineRule="atLeast"/>
    </w:pPr>
    <w:rPr>
      <w:rFonts w:ascii="allerregular" w:eastAsia="Times New Roman" w:hAnsi="allerregular" w:cs="Times New Roman"/>
      <w:color w:val="4D4D4D"/>
    </w:rPr>
  </w:style>
  <w:style w:type="paragraph" w:customStyle="1" w:styleId="shortbox">
    <w:name w:val="shortbox"/>
    <w:basedOn w:val="Normal"/>
    <w:rsid w:val="00A87CA9"/>
    <w:pPr>
      <w:shd w:val="clear" w:color="auto" w:fill="093349"/>
      <w:spacing w:after="300" w:line="300" w:lineRule="atLeast"/>
    </w:pPr>
    <w:rPr>
      <w:rFonts w:ascii="allerregular" w:eastAsia="Times New Roman" w:hAnsi="allerregular" w:cs="Times New Roman"/>
      <w:color w:val="4D4D4D"/>
    </w:rPr>
  </w:style>
  <w:style w:type="paragraph" w:customStyle="1" w:styleId="tallbox">
    <w:name w:val="tallbox"/>
    <w:basedOn w:val="Normal"/>
    <w:rsid w:val="00A87CA9"/>
    <w:pPr>
      <w:shd w:val="clear" w:color="auto" w:fill="093349"/>
      <w:spacing w:after="300" w:line="300" w:lineRule="atLeast"/>
    </w:pPr>
    <w:rPr>
      <w:rFonts w:ascii="allerregular" w:eastAsia="Times New Roman" w:hAnsi="allerregular" w:cs="Times New Roman"/>
      <w:color w:val="4D4D4D"/>
    </w:rPr>
  </w:style>
  <w:style w:type="paragraph" w:customStyle="1" w:styleId="programbox">
    <w:name w:val="programbox"/>
    <w:basedOn w:val="Normal"/>
    <w:rsid w:val="00A87CA9"/>
    <w:pPr>
      <w:shd w:val="clear" w:color="auto" w:fill="093349"/>
      <w:spacing w:after="300" w:line="300" w:lineRule="atLeast"/>
    </w:pPr>
    <w:rPr>
      <w:rFonts w:ascii="allerregular" w:eastAsia="Times New Roman" w:hAnsi="allerregular" w:cs="Times New Roman"/>
      <w:color w:val="4D4D4D"/>
    </w:rPr>
  </w:style>
  <w:style w:type="paragraph" w:customStyle="1" w:styleId="scrollbox">
    <w:name w:val="scrollbox"/>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programtotal">
    <w:name w:val="program_total"/>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programtype">
    <w:name w:val="program_type"/>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programsmall">
    <w:name w:val="program_small"/>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programsmallbold">
    <w:name w:val="program_small_bold"/>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programdata">
    <w:name w:val="program_data"/>
    <w:basedOn w:val="Normal"/>
    <w:rsid w:val="00A87CA9"/>
    <w:pPr>
      <w:spacing w:before="100" w:beforeAutospacing="1" w:after="100" w:afterAutospacing="1" w:line="300" w:lineRule="atLeast"/>
    </w:pPr>
    <w:rPr>
      <w:rFonts w:ascii="allerregular" w:eastAsia="Times New Roman" w:hAnsi="allerregular" w:cs="Times New Roman"/>
      <w:color w:val="4D4D4D"/>
    </w:rPr>
  </w:style>
  <w:style w:type="paragraph" w:customStyle="1" w:styleId="programtotal1">
    <w:name w:val="program_total1"/>
    <w:basedOn w:val="Normal"/>
    <w:rsid w:val="00A87CA9"/>
    <w:pPr>
      <w:spacing w:after="0" w:line="300" w:lineRule="atLeast"/>
    </w:pPr>
    <w:rPr>
      <w:rFonts w:ascii="Georgia" w:eastAsia="Times New Roman" w:hAnsi="Georgia" w:cs="Times New Roman"/>
      <w:color w:val="F9BD4F"/>
      <w:spacing w:val="-20"/>
      <w:sz w:val="128"/>
      <w:szCs w:val="128"/>
    </w:rPr>
  </w:style>
  <w:style w:type="paragraph" w:customStyle="1" w:styleId="programtype1">
    <w:name w:val="program_type1"/>
    <w:basedOn w:val="Normal"/>
    <w:rsid w:val="00A87CA9"/>
    <w:pPr>
      <w:spacing w:before="100" w:beforeAutospacing="1" w:after="100" w:afterAutospacing="1" w:line="300" w:lineRule="atLeast"/>
    </w:pPr>
    <w:rPr>
      <w:rFonts w:ascii="Georgia" w:eastAsia="Times New Roman" w:hAnsi="Georgia" w:cs="Times New Roman"/>
      <w:color w:val="F9BD4F"/>
      <w:spacing w:val="-20"/>
      <w:sz w:val="36"/>
      <w:szCs w:val="36"/>
    </w:rPr>
  </w:style>
  <w:style w:type="paragraph" w:customStyle="1" w:styleId="programsmall1">
    <w:name w:val="program_small1"/>
    <w:basedOn w:val="Normal"/>
    <w:rsid w:val="00A87CA9"/>
    <w:pPr>
      <w:spacing w:before="100" w:beforeAutospacing="1" w:after="100" w:afterAutospacing="1" w:line="220" w:lineRule="atLeast"/>
    </w:pPr>
    <w:rPr>
      <w:rFonts w:ascii="allerregular" w:eastAsia="Times New Roman" w:hAnsi="allerregular" w:cs="Times New Roman"/>
      <w:color w:val="EFEFEF"/>
      <w:sz w:val="18"/>
      <w:szCs w:val="18"/>
    </w:rPr>
  </w:style>
  <w:style w:type="paragraph" w:customStyle="1" w:styleId="programsmall2">
    <w:name w:val="program_small2"/>
    <w:basedOn w:val="Normal"/>
    <w:rsid w:val="00A87CA9"/>
    <w:pPr>
      <w:spacing w:before="100" w:beforeAutospacing="1" w:after="100" w:afterAutospacing="1" w:line="220" w:lineRule="atLeast"/>
    </w:pPr>
    <w:rPr>
      <w:rFonts w:ascii="allerregular" w:eastAsia="Times New Roman" w:hAnsi="allerregular" w:cs="Times New Roman"/>
      <w:color w:val="EFEFEF"/>
      <w:sz w:val="18"/>
      <w:szCs w:val="18"/>
    </w:rPr>
  </w:style>
  <w:style w:type="paragraph" w:customStyle="1" w:styleId="programsmall3">
    <w:name w:val="program_small3"/>
    <w:basedOn w:val="Normal"/>
    <w:rsid w:val="00A87CA9"/>
    <w:pPr>
      <w:spacing w:before="100" w:beforeAutospacing="1" w:after="100" w:afterAutospacing="1" w:line="220" w:lineRule="atLeast"/>
    </w:pPr>
    <w:rPr>
      <w:rFonts w:ascii="allerregular" w:eastAsia="Times New Roman" w:hAnsi="allerregular" w:cs="Times New Roman"/>
      <w:color w:val="EFEFEF"/>
      <w:sz w:val="18"/>
      <w:szCs w:val="18"/>
    </w:rPr>
  </w:style>
  <w:style w:type="paragraph" w:customStyle="1" w:styleId="programsmallbold1">
    <w:name w:val="program_small_bold1"/>
    <w:basedOn w:val="Normal"/>
    <w:rsid w:val="00A87CA9"/>
    <w:pPr>
      <w:spacing w:before="100" w:beforeAutospacing="1" w:after="100" w:afterAutospacing="1" w:line="220" w:lineRule="atLeast"/>
    </w:pPr>
    <w:rPr>
      <w:rFonts w:ascii="allerregular" w:eastAsia="Times New Roman" w:hAnsi="allerregular" w:cs="Times New Roman"/>
      <w:b/>
      <w:bCs/>
      <w:color w:val="EFEFEF"/>
      <w:sz w:val="18"/>
      <w:szCs w:val="18"/>
    </w:rPr>
  </w:style>
  <w:style w:type="paragraph" w:customStyle="1" w:styleId="programsmallbold2">
    <w:name w:val="program_small_bold2"/>
    <w:basedOn w:val="Normal"/>
    <w:rsid w:val="00A87CA9"/>
    <w:pPr>
      <w:spacing w:before="100" w:beforeAutospacing="1" w:after="100" w:afterAutospacing="1" w:line="220" w:lineRule="atLeast"/>
    </w:pPr>
    <w:rPr>
      <w:rFonts w:ascii="allerregular" w:eastAsia="Times New Roman" w:hAnsi="allerregular" w:cs="Times New Roman"/>
      <w:b/>
      <w:bCs/>
      <w:color w:val="EFEFEF"/>
      <w:sz w:val="18"/>
      <w:szCs w:val="18"/>
    </w:rPr>
  </w:style>
  <w:style w:type="paragraph" w:customStyle="1" w:styleId="programsmallbold3">
    <w:name w:val="program_small_bold3"/>
    <w:basedOn w:val="Normal"/>
    <w:rsid w:val="00A87CA9"/>
    <w:pPr>
      <w:spacing w:before="100" w:beforeAutospacing="1" w:after="100" w:afterAutospacing="1" w:line="220" w:lineRule="atLeast"/>
    </w:pPr>
    <w:rPr>
      <w:rFonts w:ascii="allerregular" w:eastAsia="Times New Roman" w:hAnsi="allerregular" w:cs="Times New Roman"/>
      <w:b/>
      <w:bCs/>
      <w:color w:val="EFEFEF"/>
      <w:sz w:val="18"/>
      <w:szCs w:val="18"/>
    </w:rPr>
  </w:style>
  <w:style w:type="paragraph" w:customStyle="1" w:styleId="programdata1">
    <w:name w:val="program_data1"/>
    <w:basedOn w:val="Normal"/>
    <w:rsid w:val="00A87CA9"/>
    <w:pPr>
      <w:spacing w:after="0" w:line="300" w:lineRule="atLeast"/>
    </w:pPr>
    <w:rPr>
      <w:rFonts w:ascii="Georgia" w:eastAsia="Times New Roman" w:hAnsi="Georgia" w:cs="Times New Roman"/>
      <w:color w:val="F9BD4F"/>
      <w:spacing w:val="-20"/>
      <w:sz w:val="80"/>
      <w:szCs w:val="80"/>
    </w:rPr>
  </w:style>
  <w:style w:type="paragraph" w:customStyle="1" w:styleId="programdata2">
    <w:name w:val="program_data2"/>
    <w:basedOn w:val="Normal"/>
    <w:rsid w:val="00A87CA9"/>
    <w:pPr>
      <w:spacing w:after="0" w:line="300" w:lineRule="atLeast"/>
    </w:pPr>
    <w:rPr>
      <w:rFonts w:ascii="Georgia" w:eastAsia="Times New Roman" w:hAnsi="Georgia" w:cs="Times New Roman"/>
      <w:color w:val="F9BD4F"/>
      <w:spacing w:val="-20"/>
      <w:sz w:val="80"/>
      <w:szCs w:val="80"/>
    </w:rPr>
  </w:style>
  <w:style w:type="character" w:customStyle="1" w:styleId="z-TopofFormChar">
    <w:name w:val="z-Top of Form Char"/>
    <w:basedOn w:val="DefaultParagraphFont"/>
    <w:link w:val="z-TopofForm"/>
    <w:uiPriority w:val="99"/>
    <w:semiHidden/>
    <w:rsid w:val="00A87CA9"/>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A87C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h21">
    <w:name w:val="h21"/>
    <w:basedOn w:val="DefaultParagraphFont"/>
    <w:rsid w:val="00A87CA9"/>
    <w:rPr>
      <w:rFonts w:ascii="allerregular" w:hAnsi="allerregular" w:hint="default"/>
      <w:b w:val="0"/>
      <w:bCs w:val="0"/>
      <w:smallCaps w:val="0"/>
      <w:color w:val="094362"/>
      <w:sz w:val="32"/>
      <w:szCs w:val="32"/>
    </w:rPr>
  </w:style>
  <w:style w:type="character" w:customStyle="1" w:styleId="question1">
    <w:name w:val="question1"/>
    <w:basedOn w:val="DefaultParagraphFont"/>
    <w:rsid w:val="00A87CA9"/>
    <w:rPr>
      <w:b/>
      <w:bCs/>
    </w:rPr>
  </w:style>
  <w:style w:type="character" w:customStyle="1" w:styleId="question2">
    <w:name w:val="question2"/>
    <w:basedOn w:val="DefaultParagraphFont"/>
    <w:rsid w:val="00A87CA9"/>
    <w:rPr>
      <w:b/>
      <w:bCs/>
    </w:rPr>
  </w:style>
  <w:style w:type="character" w:styleId="Emphasis">
    <w:name w:val="Emphasis"/>
    <w:basedOn w:val="DefaultParagraphFont"/>
    <w:uiPriority w:val="20"/>
    <w:qFormat/>
    <w:rsid w:val="00A87CA9"/>
    <w:rPr>
      <w:i/>
      <w:iCs/>
    </w:rPr>
  </w:style>
  <w:style w:type="character" w:styleId="Strong">
    <w:name w:val="Strong"/>
    <w:basedOn w:val="DefaultParagraphFont"/>
    <w:uiPriority w:val="22"/>
    <w:qFormat/>
    <w:rsid w:val="00A87CA9"/>
    <w:rPr>
      <w:b/>
      <w:bCs/>
    </w:rPr>
  </w:style>
  <w:style w:type="character" w:customStyle="1" w:styleId="z-BottomofFormChar">
    <w:name w:val="z-Bottom of Form Char"/>
    <w:basedOn w:val="DefaultParagraphFont"/>
    <w:link w:val="z-BottomofForm"/>
    <w:uiPriority w:val="99"/>
    <w:semiHidden/>
    <w:rsid w:val="00A87CA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87CA9"/>
    <w:pPr>
      <w:pBdr>
        <w:top w:val="single" w:sz="6" w:space="1" w:color="auto"/>
      </w:pBdr>
      <w:spacing w:after="0" w:line="240" w:lineRule="auto"/>
      <w:jc w:val="center"/>
    </w:pPr>
    <w:rPr>
      <w:rFonts w:ascii="Arial" w:eastAsia="Times New Roman" w:hAnsi="Arial" w:cs="Arial"/>
      <w:vanish/>
      <w:sz w:val="16"/>
      <w:szCs w:val="16"/>
    </w:rPr>
  </w:style>
  <w:style w:type="paragraph" w:styleId="NoSpacing">
    <w:name w:val="No Spacing"/>
    <w:uiPriority w:val="1"/>
    <w:qFormat/>
    <w:rsid w:val="00A87CA9"/>
    <w:pPr>
      <w:spacing w:after="0" w:line="240" w:lineRule="auto"/>
    </w:pPr>
  </w:style>
  <w:style w:type="table" w:styleId="TableGrid">
    <w:name w:val="Table Grid"/>
    <w:basedOn w:val="TableNormal"/>
    <w:uiPriority w:val="59"/>
    <w:rsid w:val="0017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24559">
      <w:bodyDiv w:val="1"/>
      <w:marLeft w:val="0"/>
      <w:marRight w:val="0"/>
      <w:marTop w:val="0"/>
      <w:marBottom w:val="0"/>
      <w:divBdr>
        <w:top w:val="none" w:sz="0" w:space="0" w:color="auto"/>
        <w:left w:val="none" w:sz="0" w:space="0" w:color="auto"/>
        <w:bottom w:val="none" w:sz="0" w:space="0" w:color="auto"/>
        <w:right w:val="none" w:sz="0" w:space="0" w:color="auto"/>
      </w:divBdr>
      <w:divsChild>
        <w:div w:id="869149377">
          <w:marLeft w:val="0"/>
          <w:marRight w:val="0"/>
          <w:marTop w:val="0"/>
          <w:marBottom w:val="0"/>
          <w:divBdr>
            <w:top w:val="none" w:sz="0" w:space="0" w:color="auto"/>
            <w:left w:val="none" w:sz="0" w:space="0" w:color="auto"/>
            <w:bottom w:val="none" w:sz="0" w:space="0" w:color="auto"/>
            <w:right w:val="none" w:sz="0" w:space="0" w:color="auto"/>
          </w:divBdr>
          <w:divsChild>
            <w:div w:id="1081489803">
              <w:marLeft w:val="0"/>
              <w:marRight w:val="0"/>
              <w:marTop w:val="0"/>
              <w:marBottom w:val="0"/>
              <w:divBdr>
                <w:top w:val="none" w:sz="0" w:space="0" w:color="auto"/>
                <w:left w:val="none" w:sz="0" w:space="0" w:color="auto"/>
                <w:bottom w:val="none" w:sz="0" w:space="0" w:color="auto"/>
                <w:right w:val="none" w:sz="0" w:space="0" w:color="auto"/>
              </w:divBdr>
              <w:divsChild>
                <w:div w:id="432088488">
                  <w:marLeft w:val="0"/>
                  <w:marRight w:val="0"/>
                  <w:marTop w:val="0"/>
                  <w:marBottom w:val="0"/>
                  <w:divBdr>
                    <w:top w:val="none" w:sz="0" w:space="0" w:color="auto"/>
                    <w:left w:val="none" w:sz="0" w:space="0" w:color="auto"/>
                    <w:bottom w:val="none" w:sz="0" w:space="0" w:color="auto"/>
                    <w:right w:val="none" w:sz="0" w:space="0" w:color="auto"/>
                  </w:divBdr>
                  <w:divsChild>
                    <w:div w:id="1314945330">
                      <w:marLeft w:val="0"/>
                      <w:marRight w:val="0"/>
                      <w:marTop w:val="0"/>
                      <w:marBottom w:val="0"/>
                      <w:divBdr>
                        <w:top w:val="none" w:sz="0" w:space="0" w:color="auto"/>
                        <w:left w:val="none" w:sz="0" w:space="0" w:color="auto"/>
                        <w:bottom w:val="none" w:sz="0" w:space="0" w:color="auto"/>
                        <w:right w:val="none" w:sz="0" w:space="0" w:color="auto"/>
                      </w:divBdr>
                      <w:divsChild>
                        <w:div w:id="1158692620">
                          <w:marLeft w:val="0"/>
                          <w:marRight w:val="0"/>
                          <w:marTop w:val="0"/>
                          <w:marBottom w:val="0"/>
                          <w:divBdr>
                            <w:top w:val="none" w:sz="0" w:space="0" w:color="auto"/>
                            <w:left w:val="none" w:sz="0" w:space="0" w:color="auto"/>
                            <w:bottom w:val="none" w:sz="0" w:space="0" w:color="auto"/>
                            <w:right w:val="none" w:sz="0" w:space="0" w:color="auto"/>
                          </w:divBdr>
                          <w:divsChild>
                            <w:div w:id="282271680">
                              <w:marLeft w:val="0"/>
                              <w:marRight w:val="0"/>
                              <w:marTop w:val="0"/>
                              <w:marBottom w:val="0"/>
                              <w:divBdr>
                                <w:top w:val="none" w:sz="0" w:space="0" w:color="auto"/>
                                <w:left w:val="none" w:sz="0" w:space="0" w:color="auto"/>
                                <w:bottom w:val="none" w:sz="0" w:space="0" w:color="auto"/>
                                <w:right w:val="none" w:sz="0" w:space="0" w:color="auto"/>
                              </w:divBdr>
                            </w:div>
                            <w:div w:id="1338726783">
                              <w:marLeft w:val="0"/>
                              <w:marRight w:val="0"/>
                              <w:marTop w:val="0"/>
                              <w:marBottom w:val="0"/>
                              <w:divBdr>
                                <w:top w:val="none" w:sz="0" w:space="0" w:color="auto"/>
                                <w:left w:val="none" w:sz="0" w:space="0" w:color="auto"/>
                                <w:bottom w:val="none" w:sz="0" w:space="0" w:color="auto"/>
                                <w:right w:val="none" w:sz="0" w:space="0" w:color="auto"/>
                              </w:divBdr>
                            </w:div>
                            <w:div w:id="615335062">
                              <w:marLeft w:val="0"/>
                              <w:marRight w:val="0"/>
                              <w:marTop w:val="0"/>
                              <w:marBottom w:val="0"/>
                              <w:divBdr>
                                <w:top w:val="none" w:sz="0" w:space="0" w:color="auto"/>
                                <w:left w:val="none" w:sz="0" w:space="0" w:color="auto"/>
                                <w:bottom w:val="none" w:sz="0" w:space="0" w:color="auto"/>
                                <w:right w:val="none" w:sz="0" w:space="0" w:color="auto"/>
                              </w:divBdr>
                            </w:div>
                            <w:div w:id="367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4976">
                  <w:marLeft w:val="0"/>
                  <w:marRight w:val="0"/>
                  <w:marTop w:val="0"/>
                  <w:marBottom w:val="0"/>
                  <w:divBdr>
                    <w:top w:val="none" w:sz="0" w:space="0" w:color="auto"/>
                    <w:left w:val="none" w:sz="0" w:space="0" w:color="auto"/>
                    <w:bottom w:val="none" w:sz="0" w:space="0" w:color="auto"/>
                    <w:right w:val="none" w:sz="0" w:space="0" w:color="auto"/>
                  </w:divBdr>
                  <w:divsChild>
                    <w:div w:id="721632738">
                      <w:marLeft w:val="0"/>
                      <w:marRight w:val="0"/>
                      <w:marTop w:val="0"/>
                      <w:marBottom w:val="0"/>
                      <w:divBdr>
                        <w:top w:val="none" w:sz="0" w:space="0" w:color="auto"/>
                        <w:left w:val="none" w:sz="0" w:space="0" w:color="auto"/>
                        <w:bottom w:val="none" w:sz="0" w:space="0" w:color="auto"/>
                        <w:right w:val="none" w:sz="0" w:space="0" w:color="auto"/>
                      </w:divBdr>
                      <w:divsChild>
                        <w:div w:id="6976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osu.edu/academics/education/admissions-packet.aspx" TargetMode="External"/><Relationship Id="rId13" Type="http://schemas.openxmlformats.org/officeDocument/2006/relationships/hyperlink" Target="http://www2.ed.gov/about/offices/list/ope/pol/tsa.html" TargetMode="External"/><Relationship Id="rId18" Type="http://schemas.openxmlformats.org/officeDocument/2006/relationships/hyperlink" Target="http://frwebgate.access.gpo.gov/cgi-bin/getdoc.cgi?dbname=110_cong_public_laws&amp;docid=f:publ315.110.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2.ed.gov/about/offices/list/oii/tqp/index.html" TargetMode="External"/><Relationship Id="rId12" Type="http://schemas.openxmlformats.org/officeDocument/2006/relationships/hyperlink" Target="http://frwebgate.access.gpo.gov/cgi-bin/getdoc.cgi?dbname=110_cong_public_laws&amp;docid=f:publ315.110.pdf" TargetMode="External"/><Relationship Id="rId17" Type="http://schemas.openxmlformats.org/officeDocument/2006/relationships/hyperlink" Target="http://www2.ed.gov/about/offices/list/ope/pol/tsa.html" TargetMode="External"/><Relationship Id="rId2" Type="http://schemas.openxmlformats.org/officeDocument/2006/relationships/styles" Target="styles.xml"/><Relationship Id="rId16" Type="http://schemas.openxmlformats.org/officeDocument/2006/relationships/hyperlink" Target="http://frwebgate.access.gpo.gov/cgi-bin/getdoc.cgi?dbname=110_cong_public_laws&amp;docid=f:publ315.11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2.ed.gov/about/offices/list/oii/tqp/index.html" TargetMode="External"/><Relationship Id="rId11" Type="http://schemas.openxmlformats.org/officeDocument/2006/relationships/hyperlink" Target="https://title2.ed.gov/Public/TA/Race_ethnicity.pdf" TargetMode="External"/><Relationship Id="rId5" Type="http://schemas.openxmlformats.org/officeDocument/2006/relationships/webSettings" Target="webSettings.xml"/><Relationship Id="rId15" Type="http://schemas.openxmlformats.org/officeDocument/2006/relationships/hyperlink" Target="http://www2.ed.gov/about/offices/list/ope/pol/tsa.html" TargetMode="External"/><Relationship Id="rId10" Type="http://schemas.openxmlformats.org/officeDocument/2006/relationships/hyperlink" Target="http://frwebgate.access.gpo.gov/cgi-bin/getdoc.cgi?dbname=110_cong_public_laws&amp;docid=f:publ315.110.pdf" TargetMode="External"/><Relationship Id="rId19" Type="http://schemas.openxmlformats.org/officeDocument/2006/relationships/hyperlink" Target="http://www2.ed.gov/about/offices/list/ope/pol/tsa.html" TargetMode="External"/><Relationship Id="rId4" Type="http://schemas.openxmlformats.org/officeDocument/2006/relationships/settings" Target="settings.xml"/><Relationship Id="rId9" Type="http://schemas.openxmlformats.org/officeDocument/2006/relationships/hyperlink" Target="http://frwebgate.access.gpo.gov/cgi-bin/getdoc.cgi?dbname=110_cong_public_laws&amp;docid=f:publ315.110.pdf" TargetMode="External"/><Relationship Id="rId14" Type="http://schemas.openxmlformats.org/officeDocument/2006/relationships/hyperlink" Target="http://frwebgate.access.gpo.gov/cgi-bin/getdoc.cgi?dbname=110_cong_public_laws&amp;docid=f:publ315.1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5041</Words>
  <Characters>28737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Belanger, Bruce</dc:creator>
  <cp:lastModifiedBy>Belanger, Bruce</cp:lastModifiedBy>
  <cp:revision>4</cp:revision>
  <dcterms:created xsi:type="dcterms:W3CDTF">2016-06-23T15:26:00Z</dcterms:created>
  <dcterms:modified xsi:type="dcterms:W3CDTF">2016-06-23T21:00:00Z</dcterms:modified>
</cp:coreProperties>
</file>